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54AA" w14:textId="77777777" w:rsidR="0019710B" w:rsidRPr="004D50E6" w:rsidRDefault="0019710B" w:rsidP="0019710B">
      <w:pPr>
        <w:jc w:val="center"/>
        <w:rPr>
          <w:rFonts w:eastAsia="Times New Roman"/>
          <w:b/>
          <w:bCs/>
          <w:sz w:val="24"/>
          <w:szCs w:val="24"/>
        </w:rPr>
      </w:pPr>
      <w:r w:rsidRPr="004D50E6">
        <w:rPr>
          <w:rFonts w:eastAsia="Times New Roman"/>
          <w:b/>
          <w:bCs/>
          <w:color w:val="FF0000"/>
          <w:sz w:val="24"/>
          <w:szCs w:val="24"/>
        </w:rPr>
        <w:t xml:space="preserve">   </w:t>
      </w:r>
      <w:r w:rsidRPr="004D50E6">
        <w:rPr>
          <w:rFonts w:eastAsia="Times New Roman"/>
          <w:b/>
          <w:bCs/>
          <w:sz w:val="24"/>
          <w:szCs w:val="24"/>
        </w:rPr>
        <w:t>Муниципальное казенное дошкольное образовательное учреждение</w:t>
      </w:r>
    </w:p>
    <w:p w14:paraId="7473D81E" w14:textId="52EDD2C1" w:rsidR="0019710B" w:rsidRPr="00506F8B" w:rsidRDefault="0019710B" w:rsidP="0019710B">
      <w:pPr>
        <w:jc w:val="center"/>
        <w:rPr>
          <w:rFonts w:eastAsia="Times New Roman"/>
          <w:bCs/>
          <w:sz w:val="24"/>
          <w:szCs w:val="24"/>
        </w:rPr>
      </w:pPr>
      <w:r w:rsidRPr="004D50E6">
        <w:rPr>
          <w:rFonts w:eastAsia="Times New Roman"/>
          <w:b/>
          <w:bCs/>
          <w:sz w:val="24"/>
          <w:szCs w:val="24"/>
        </w:rPr>
        <w:t xml:space="preserve"> «</w:t>
      </w:r>
      <w:r w:rsidR="009A3018" w:rsidRPr="004D50E6">
        <w:rPr>
          <w:rFonts w:eastAsia="Times New Roman"/>
          <w:b/>
          <w:bCs/>
          <w:sz w:val="24"/>
          <w:szCs w:val="24"/>
        </w:rPr>
        <w:t>Д</w:t>
      </w:r>
      <w:r w:rsidRPr="004D50E6">
        <w:rPr>
          <w:rFonts w:eastAsia="Times New Roman"/>
          <w:b/>
          <w:bCs/>
          <w:sz w:val="24"/>
          <w:szCs w:val="24"/>
        </w:rPr>
        <w:t>етский сад №</w:t>
      </w:r>
      <w:r w:rsidR="00EA08A2" w:rsidRPr="004D50E6">
        <w:rPr>
          <w:rFonts w:eastAsia="Times New Roman"/>
          <w:b/>
          <w:bCs/>
          <w:sz w:val="24"/>
          <w:szCs w:val="24"/>
        </w:rPr>
        <w:t>2</w:t>
      </w:r>
      <w:r w:rsidRPr="004D50E6">
        <w:rPr>
          <w:rFonts w:eastAsia="Times New Roman"/>
          <w:b/>
          <w:bCs/>
          <w:sz w:val="24"/>
          <w:szCs w:val="24"/>
        </w:rPr>
        <w:t xml:space="preserve"> «</w:t>
      </w:r>
      <w:r w:rsidR="00EA08A2" w:rsidRPr="004D50E6">
        <w:rPr>
          <w:rFonts w:eastAsia="Times New Roman"/>
          <w:b/>
          <w:bCs/>
          <w:sz w:val="24"/>
          <w:szCs w:val="24"/>
        </w:rPr>
        <w:t>Березка</w:t>
      </w:r>
      <w:r w:rsidRPr="004D50E6">
        <w:rPr>
          <w:rFonts w:eastAsia="Times New Roman"/>
          <w:b/>
          <w:bCs/>
          <w:sz w:val="24"/>
          <w:szCs w:val="24"/>
        </w:rPr>
        <w:t>»</w:t>
      </w:r>
      <w:r w:rsidR="009A3018" w:rsidRPr="004D50E6">
        <w:rPr>
          <w:rFonts w:eastAsia="Times New Roman"/>
          <w:b/>
          <w:bCs/>
          <w:sz w:val="24"/>
          <w:szCs w:val="24"/>
        </w:rPr>
        <w:t xml:space="preserve"> городского округа «город Кизляр»</w:t>
      </w:r>
      <w:r w:rsidRPr="00506F8B">
        <w:rPr>
          <w:rFonts w:eastAsia="Times New Roman"/>
          <w:bCs/>
          <w:sz w:val="24"/>
          <w:szCs w:val="24"/>
        </w:rPr>
        <w:t xml:space="preserve"> </w:t>
      </w:r>
    </w:p>
    <w:p w14:paraId="1B36F95A" w14:textId="77777777" w:rsidR="0019710B" w:rsidRPr="00506F8B" w:rsidRDefault="0019710B" w:rsidP="0019710B">
      <w:pPr>
        <w:jc w:val="center"/>
        <w:rPr>
          <w:rFonts w:eastAsia="Times New Roman"/>
          <w:bCs/>
          <w:sz w:val="24"/>
          <w:szCs w:val="24"/>
        </w:rPr>
      </w:pPr>
    </w:p>
    <w:p w14:paraId="2708AE50" w14:textId="77777777" w:rsidR="0019710B" w:rsidRPr="00506F8B" w:rsidRDefault="0019710B" w:rsidP="0019710B">
      <w:pPr>
        <w:jc w:val="center"/>
        <w:rPr>
          <w:sz w:val="24"/>
          <w:szCs w:val="24"/>
        </w:rPr>
      </w:pPr>
    </w:p>
    <w:p w14:paraId="13140AE2" w14:textId="77777777" w:rsidR="0019710B" w:rsidRPr="00506F8B" w:rsidRDefault="0019710B" w:rsidP="0019710B">
      <w:pPr>
        <w:rPr>
          <w:sz w:val="24"/>
          <w:szCs w:val="24"/>
        </w:rPr>
      </w:pPr>
    </w:p>
    <w:p w14:paraId="02F22F16" w14:textId="77777777" w:rsidR="0019710B" w:rsidRPr="00506F8B" w:rsidRDefault="0019710B" w:rsidP="0019710B">
      <w:pPr>
        <w:jc w:val="center"/>
        <w:rPr>
          <w:sz w:val="24"/>
          <w:szCs w:val="24"/>
        </w:rPr>
      </w:pPr>
    </w:p>
    <w:p w14:paraId="138350F3" w14:textId="32AB1EDE" w:rsidR="00832565" w:rsidRPr="00506F8B" w:rsidRDefault="009A3018" w:rsidP="00EA44F7">
      <w:pPr>
        <w:jc w:val="center"/>
        <w:rPr>
          <w:rFonts w:eastAsia="Times New Roman"/>
          <w:b/>
          <w:bCs/>
          <w:sz w:val="24"/>
          <w:szCs w:val="24"/>
        </w:rPr>
      </w:pPr>
      <w:r w:rsidRPr="00506F8B">
        <w:rPr>
          <w:rFonts w:eastAsia="Times New Roman"/>
          <w:b/>
          <w:bCs/>
          <w:kern w:val="0"/>
          <w:sz w:val="24"/>
          <w:szCs w:val="24"/>
          <w:lang w:eastAsia="ru-RU" w:bidi="ar-SA"/>
        </w:rPr>
        <w:t>Публичный доклад</w:t>
      </w:r>
    </w:p>
    <w:p w14:paraId="20050E33" w14:textId="0ADB9B44" w:rsidR="0019710B" w:rsidRPr="00506F8B" w:rsidRDefault="00EA08A2" w:rsidP="00EA44F7">
      <w:pPr>
        <w:jc w:val="center"/>
        <w:rPr>
          <w:rFonts w:eastAsia="Times New Roman"/>
          <w:b/>
          <w:bCs/>
          <w:sz w:val="24"/>
          <w:szCs w:val="24"/>
        </w:rPr>
      </w:pPr>
      <w:r w:rsidRPr="00506F8B">
        <w:rPr>
          <w:rFonts w:eastAsia="Times New Roman"/>
          <w:b/>
          <w:bCs/>
          <w:sz w:val="24"/>
          <w:szCs w:val="24"/>
        </w:rPr>
        <w:t>М</w:t>
      </w:r>
      <w:r w:rsidR="0019710B" w:rsidRPr="00506F8B">
        <w:rPr>
          <w:rFonts w:eastAsia="Times New Roman"/>
          <w:b/>
          <w:bCs/>
          <w:sz w:val="24"/>
          <w:szCs w:val="24"/>
        </w:rPr>
        <w:t>униципального казенного дошкольного образовательного учреждения</w:t>
      </w:r>
    </w:p>
    <w:p w14:paraId="7CFE7EA3" w14:textId="53143E3C" w:rsidR="0019710B" w:rsidRPr="00506F8B" w:rsidRDefault="0019710B" w:rsidP="00EA44F7">
      <w:pPr>
        <w:jc w:val="center"/>
        <w:rPr>
          <w:rFonts w:eastAsia="Times New Roman"/>
          <w:b/>
          <w:bCs/>
          <w:sz w:val="24"/>
          <w:szCs w:val="24"/>
        </w:rPr>
      </w:pPr>
      <w:r w:rsidRPr="00506F8B">
        <w:rPr>
          <w:rFonts w:eastAsia="Times New Roman"/>
          <w:b/>
          <w:bCs/>
          <w:sz w:val="24"/>
          <w:szCs w:val="24"/>
        </w:rPr>
        <w:t>«</w:t>
      </w:r>
      <w:r w:rsidR="009A3018" w:rsidRPr="00506F8B">
        <w:rPr>
          <w:rFonts w:eastAsia="Times New Roman"/>
          <w:b/>
          <w:bCs/>
          <w:sz w:val="24"/>
          <w:szCs w:val="24"/>
        </w:rPr>
        <w:t>Д</w:t>
      </w:r>
      <w:r w:rsidRPr="00506F8B">
        <w:rPr>
          <w:rFonts w:eastAsia="Times New Roman"/>
          <w:b/>
          <w:bCs/>
          <w:sz w:val="24"/>
          <w:szCs w:val="24"/>
        </w:rPr>
        <w:t>етский сад №</w:t>
      </w:r>
      <w:r w:rsidR="00EA08A2" w:rsidRPr="00506F8B">
        <w:rPr>
          <w:rFonts w:eastAsia="Times New Roman"/>
          <w:b/>
          <w:bCs/>
          <w:sz w:val="24"/>
          <w:szCs w:val="24"/>
        </w:rPr>
        <w:t xml:space="preserve"> 2</w:t>
      </w:r>
      <w:r w:rsidRPr="00506F8B">
        <w:rPr>
          <w:rFonts w:eastAsia="Times New Roman"/>
          <w:b/>
          <w:bCs/>
          <w:sz w:val="24"/>
          <w:szCs w:val="24"/>
        </w:rPr>
        <w:t xml:space="preserve"> «</w:t>
      </w:r>
      <w:r w:rsidR="00EA08A2" w:rsidRPr="00506F8B">
        <w:rPr>
          <w:rFonts w:eastAsia="Times New Roman"/>
          <w:b/>
          <w:bCs/>
          <w:sz w:val="24"/>
          <w:szCs w:val="24"/>
        </w:rPr>
        <w:t>Березка</w:t>
      </w:r>
      <w:r w:rsidRPr="00506F8B">
        <w:rPr>
          <w:rFonts w:eastAsia="Times New Roman"/>
          <w:b/>
          <w:bCs/>
          <w:sz w:val="24"/>
          <w:szCs w:val="24"/>
        </w:rPr>
        <w:t xml:space="preserve">» </w:t>
      </w:r>
      <w:r w:rsidR="009A3018" w:rsidRPr="00506F8B">
        <w:rPr>
          <w:rFonts w:eastAsia="Times New Roman"/>
          <w:b/>
          <w:bCs/>
          <w:sz w:val="24"/>
          <w:szCs w:val="24"/>
        </w:rPr>
        <w:t>городского округа «город Кизляр»</w:t>
      </w:r>
    </w:p>
    <w:p w14:paraId="4A4D2854" w14:textId="77777777" w:rsidR="0019710B" w:rsidRPr="00506F8B" w:rsidRDefault="0019710B" w:rsidP="00EA44F7">
      <w:pPr>
        <w:jc w:val="center"/>
        <w:rPr>
          <w:rFonts w:eastAsia="Times New Roman"/>
          <w:b/>
          <w:bCs/>
          <w:sz w:val="24"/>
          <w:szCs w:val="24"/>
        </w:rPr>
      </w:pPr>
    </w:p>
    <w:p w14:paraId="0D10F4C3" w14:textId="2240DE81" w:rsidR="0019710B" w:rsidRPr="00506F8B" w:rsidRDefault="00EA44F7" w:rsidP="00EA44F7">
      <w:pPr>
        <w:shd w:val="clear" w:color="auto" w:fill="FFFFFF"/>
        <w:spacing w:line="276" w:lineRule="auto"/>
        <w:ind w:right="1325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                        </w:t>
      </w:r>
      <w:r w:rsidR="0019710B" w:rsidRPr="00506F8B">
        <w:rPr>
          <w:rFonts w:eastAsia="Times New Roman"/>
          <w:b/>
          <w:bCs/>
          <w:spacing w:val="-1"/>
          <w:sz w:val="24"/>
          <w:szCs w:val="24"/>
        </w:rPr>
        <w:t>за 2020-2021 учебный год</w:t>
      </w:r>
    </w:p>
    <w:p w14:paraId="5E8A92F0" w14:textId="77777777" w:rsidR="0019710B" w:rsidRPr="00506F8B" w:rsidRDefault="0019710B" w:rsidP="0019710B">
      <w:pPr>
        <w:jc w:val="center"/>
        <w:rPr>
          <w:sz w:val="24"/>
          <w:szCs w:val="24"/>
        </w:rPr>
      </w:pPr>
    </w:p>
    <w:p w14:paraId="0533E093" w14:textId="22FE93F2" w:rsidR="0019710B" w:rsidRDefault="00506F8B" w:rsidP="00EA44F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     </w:t>
      </w:r>
      <w:r w:rsidRPr="00506F8B">
        <w:rPr>
          <w:b/>
          <w:sz w:val="24"/>
          <w:szCs w:val="24"/>
        </w:rPr>
        <w:t xml:space="preserve">Публичный доклад </w:t>
      </w:r>
      <w:r>
        <w:rPr>
          <w:sz w:val="24"/>
          <w:szCs w:val="24"/>
        </w:rPr>
        <w:t>представляет аналитический документ в форме отчета об итогах деятельности дошкольной образовательной организации, отражающих достижения и проблемы, которые послужат для качественных преобразований в новом учебном году.</w:t>
      </w:r>
    </w:p>
    <w:p w14:paraId="74F2D5BC" w14:textId="72C7E3DB" w:rsidR="00506F8B" w:rsidRDefault="00506F8B" w:rsidP="00EA44F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b/>
          <w:sz w:val="24"/>
          <w:szCs w:val="24"/>
        </w:rPr>
        <w:t>Цель публичного доклада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предоставление объективного анализа информации об итогах деятельности за 2020 – 2021 учебный год учреждения, на основе мониторинга образовательных результатов, условий реализации Основной образовательной программы дошкольного образования, обеспечение информационной открытости образовательного учреждения.</w:t>
      </w:r>
    </w:p>
    <w:p w14:paraId="63BE8B0B" w14:textId="15609560" w:rsidR="00506F8B" w:rsidRDefault="00506F8B" w:rsidP="00EA44F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публичном докладе дана характеристика основных направлений развития МКДОУ д/с № 2 «Березка» (далее ДОУ), эффективности их реализации, качества результативности обучения и воспитания дошкольников, анализируется кадровое обеспечение, акцентируется внимание на реализацию основных направлений</w:t>
      </w:r>
      <w:r w:rsidR="00FC09F7">
        <w:rPr>
          <w:sz w:val="24"/>
          <w:szCs w:val="24"/>
        </w:rPr>
        <w:t xml:space="preserve"> федеральной и региональной политики в области дошкольного образования.</w:t>
      </w:r>
    </w:p>
    <w:p w14:paraId="05D3473D" w14:textId="604230EB" w:rsidR="00FC09F7" w:rsidRDefault="00FC09F7" w:rsidP="00EA44F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в публичном докладе материалы позволят заинтересованному читателю, общественности оценить деятельность МКДОУ д/с № 2 «Березка»</w:t>
      </w:r>
      <w:r w:rsidR="004E3B2B">
        <w:rPr>
          <w:sz w:val="24"/>
          <w:szCs w:val="24"/>
        </w:rPr>
        <w:t>, включиться в процесс позитивного сотрудничества по решению существующих проблем.</w:t>
      </w:r>
    </w:p>
    <w:p w14:paraId="3FB00F27" w14:textId="047D963F" w:rsidR="004E3B2B" w:rsidRDefault="004E3B2B" w:rsidP="00EA44F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поддержки процесса информации в ДОУ  путем развития единого образовательного информационного пространства образовательного учреждения;</w:t>
      </w:r>
    </w:p>
    <w:p w14:paraId="0442748A" w14:textId="48808BD6" w:rsidR="004E3B2B" w:rsidRDefault="004E3B2B" w:rsidP="00EA44F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Представление образовательного учреждения в </w:t>
      </w:r>
      <w:proofErr w:type="gramStart"/>
      <w:r>
        <w:rPr>
          <w:sz w:val="24"/>
          <w:szCs w:val="24"/>
        </w:rPr>
        <w:t>Интернет-сообществе</w:t>
      </w:r>
      <w:proofErr w:type="gramEnd"/>
      <w:r>
        <w:rPr>
          <w:sz w:val="24"/>
          <w:szCs w:val="24"/>
        </w:rPr>
        <w:t xml:space="preserve"> функционирует и постоянно обновляет сайт ДОУ</w:t>
      </w:r>
      <w:r w:rsidR="00CB1075">
        <w:rPr>
          <w:sz w:val="24"/>
          <w:szCs w:val="24"/>
        </w:rPr>
        <w:t xml:space="preserve"> </w:t>
      </w:r>
      <w:r w:rsidR="00CB1075" w:rsidRPr="00CB1075">
        <w:rPr>
          <w:sz w:val="24"/>
          <w:szCs w:val="24"/>
        </w:rPr>
        <w:t>dag-2-ber.tvoysadik.ru</w:t>
      </w:r>
      <w:r w:rsidR="00CB1075">
        <w:rPr>
          <w:sz w:val="24"/>
          <w:szCs w:val="24"/>
        </w:rPr>
        <w:t>.</w:t>
      </w:r>
    </w:p>
    <w:p w14:paraId="06815B86" w14:textId="5B6C84C0" w:rsidR="00CB1075" w:rsidRDefault="00CB1075" w:rsidP="00EA44F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задачами деятельности сайта являются:</w:t>
      </w:r>
    </w:p>
    <w:p w14:paraId="62B52C2C" w14:textId="64AF789F" w:rsidR="00CB1075" w:rsidRDefault="00CB1075" w:rsidP="00EA44F7">
      <w:pPr>
        <w:pStyle w:val="a5"/>
        <w:widowControl/>
        <w:numPr>
          <w:ilvl w:val="0"/>
          <w:numId w:val="14"/>
        </w:numPr>
        <w:suppressAutoHyphens w:val="0"/>
        <w:spacing w:line="240" w:lineRule="auto"/>
        <w:ind w:firstLine="709"/>
        <w:jc w:val="both"/>
        <w:rPr>
          <w:rFonts w:eastAsia="Calibri"/>
          <w:bCs/>
          <w:kern w:val="0"/>
          <w:sz w:val="24"/>
          <w:szCs w:val="24"/>
          <w:lang w:eastAsia="en-US" w:bidi="ar-SA"/>
        </w:rPr>
      </w:pPr>
      <w:r>
        <w:rPr>
          <w:rFonts w:eastAsia="Calibri"/>
          <w:bCs/>
          <w:kern w:val="0"/>
          <w:sz w:val="24"/>
          <w:szCs w:val="24"/>
          <w:lang w:eastAsia="en-US" w:bidi="ar-SA"/>
        </w:rPr>
        <w:t xml:space="preserve">Обеспечение открытости деятельности </w:t>
      </w:r>
      <w:r w:rsidR="00F245D7">
        <w:rPr>
          <w:rFonts w:eastAsia="Calibri"/>
          <w:bCs/>
          <w:kern w:val="0"/>
          <w:sz w:val="24"/>
          <w:szCs w:val="24"/>
          <w:lang w:eastAsia="en-US" w:bidi="ar-SA"/>
        </w:rPr>
        <w:t>образовательного учреждения;</w:t>
      </w:r>
    </w:p>
    <w:p w14:paraId="31D8C94E" w14:textId="2C47A526" w:rsidR="00F245D7" w:rsidRDefault="00F245D7" w:rsidP="00EA44F7">
      <w:pPr>
        <w:pStyle w:val="a5"/>
        <w:widowControl/>
        <w:numPr>
          <w:ilvl w:val="0"/>
          <w:numId w:val="14"/>
        </w:numPr>
        <w:suppressAutoHyphens w:val="0"/>
        <w:spacing w:line="240" w:lineRule="auto"/>
        <w:ind w:firstLine="709"/>
        <w:jc w:val="both"/>
        <w:rPr>
          <w:rFonts w:eastAsia="Calibri"/>
          <w:bCs/>
          <w:kern w:val="0"/>
          <w:sz w:val="24"/>
          <w:szCs w:val="24"/>
          <w:lang w:eastAsia="en-US" w:bidi="ar-SA"/>
        </w:rPr>
      </w:pPr>
      <w:r>
        <w:rPr>
          <w:rFonts w:eastAsia="Calibri"/>
          <w:bCs/>
          <w:kern w:val="0"/>
          <w:sz w:val="24"/>
          <w:szCs w:val="24"/>
          <w:lang w:eastAsia="en-US" w:bidi="ar-SA"/>
        </w:rPr>
        <w:t>Реализация прав граждан на доступ к 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14:paraId="1E61E2D4" w14:textId="66510F4D" w:rsidR="00F245D7" w:rsidRDefault="00F245D7" w:rsidP="00EA44F7">
      <w:pPr>
        <w:pStyle w:val="a5"/>
        <w:widowControl/>
        <w:numPr>
          <w:ilvl w:val="0"/>
          <w:numId w:val="14"/>
        </w:numPr>
        <w:suppressAutoHyphens w:val="0"/>
        <w:spacing w:line="240" w:lineRule="auto"/>
        <w:ind w:firstLine="709"/>
        <w:jc w:val="both"/>
        <w:rPr>
          <w:rFonts w:eastAsia="Calibri"/>
          <w:bCs/>
          <w:kern w:val="0"/>
          <w:sz w:val="24"/>
          <w:szCs w:val="24"/>
          <w:lang w:eastAsia="en-US" w:bidi="ar-SA"/>
        </w:rPr>
      </w:pPr>
      <w:r>
        <w:rPr>
          <w:rFonts w:eastAsia="Calibri"/>
          <w:bCs/>
          <w:kern w:val="0"/>
          <w:sz w:val="24"/>
          <w:szCs w:val="24"/>
          <w:lang w:eastAsia="en-US" w:bidi="ar-SA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14:paraId="63E51485" w14:textId="0097D981" w:rsidR="00F245D7" w:rsidRDefault="00F245D7" w:rsidP="00EA44F7">
      <w:pPr>
        <w:pStyle w:val="a5"/>
        <w:widowControl/>
        <w:suppressAutoHyphens w:val="0"/>
        <w:spacing w:line="240" w:lineRule="auto"/>
        <w:ind w:firstLine="709"/>
        <w:jc w:val="both"/>
        <w:rPr>
          <w:rFonts w:eastAsia="Calibri"/>
          <w:bCs/>
          <w:kern w:val="0"/>
          <w:sz w:val="24"/>
          <w:szCs w:val="24"/>
          <w:lang w:eastAsia="en-US" w:bidi="ar-SA"/>
        </w:rPr>
      </w:pPr>
      <w:r>
        <w:rPr>
          <w:rFonts w:eastAsia="Calibri"/>
          <w:bCs/>
          <w:kern w:val="0"/>
          <w:sz w:val="24"/>
          <w:szCs w:val="24"/>
          <w:lang w:eastAsia="en-US" w:bidi="ar-SA"/>
        </w:rPr>
        <w:t>Скорость доступа к сети Интернет составляет 100.0 Мбит/</w:t>
      </w:r>
      <w:proofErr w:type="gramStart"/>
      <w:r>
        <w:rPr>
          <w:rFonts w:eastAsia="Calibri"/>
          <w:bCs/>
          <w:kern w:val="0"/>
          <w:sz w:val="24"/>
          <w:szCs w:val="24"/>
          <w:lang w:eastAsia="en-US" w:bidi="ar-SA"/>
        </w:rPr>
        <w:t>с</w:t>
      </w:r>
      <w:proofErr w:type="gramEnd"/>
    </w:p>
    <w:p w14:paraId="0D2D5BE0" w14:textId="2AAC64FE" w:rsidR="00EA44F7" w:rsidRPr="00CB1075" w:rsidRDefault="00EA44F7" w:rsidP="00EA44F7">
      <w:pPr>
        <w:pStyle w:val="a5"/>
        <w:widowControl/>
        <w:suppressAutoHyphens w:val="0"/>
        <w:spacing w:line="240" w:lineRule="auto"/>
        <w:ind w:firstLine="709"/>
        <w:jc w:val="both"/>
        <w:rPr>
          <w:rFonts w:eastAsia="Calibri"/>
          <w:bCs/>
          <w:kern w:val="0"/>
          <w:sz w:val="24"/>
          <w:szCs w:val="24"/>
          <w:lang w:eastAsia="en-US" w:bidi="ar-SA"/>
        </w:rPr>
      </w:pPr>
      <w:r>
        <w:rPr>
          <w:rFonts w:eastAsia="Calibri"/>
          <w:bCs/>
          <w:kern w:val="0"/>
          <w:sz w:val="24"/>
          <w:szCs w:val="24"/>
          <w:lang w:eastAsia="en-US" w:bidi="ar-SA"/>
        </w:rPr>
        <w:t>Материально-технические условия ДОУ позволяют эффективно осуществлять образовательный процесс, внедрять современные педагогические технологии.</w:t>
      </w:r>
    </w:p>
    <w:p w14:paraId="6593CE96" w14:textId="77777777" w:rsidR="00EA44F7" w:rsidRDefault="00EA44F7" w:rsidP="00EA44F7">
      <w:pPr>
        <w:widowControl/>
        <w:suppressAutoHyphens w:val="0"/>
        <w:spacing w:line="240" w:lineRule="auto"/>
        <w:ind w:firstLine="709"/>
        <w:jc w:val="both"/>
        <w:rPr>
          <w:rFonts w:eastAsia="Calibri"/>
          <w:b/>
          <w:bCs/>
          <w:kern w:val="0"/>
          <w:sz w:val="24"/>
          <w:szCs w:val="24"/>
          <w:lang w:eastAsia="en-US" w:bidi="ar-SA"/>
        </w:rPr>
      </w:pPr>
    </w:p>
    <w:p w14:paraId="323B23A5" w14:textId="77777777" w:rsidR="0019710B" w:rsidRDefault="0019710B" w:rsidP="00EA44F7">
      <w:pPr>
        <w:widowControl/>
        <w:suppressAutoHyphens w:val="0"/>
        <w:spacing w:line="240" w:lineRule="auto"/>
        <w:ind w:firstLine="709"/>
        <w:jc w:val="center"/>
        <w:rPr>
          <w:rFonts w:eastAsia="Calibri"/>
          <w:b/>
          <w:bCs/>
          <w:kern w:val="0"/>
          <w:sz w:val="24"/>
          <w:szCs w:val="24"/>
          <w:lang w:eastAsia="en-US" w:bidi="ar-SA"/>
        </w:rPr>
      </w:pPr>
      <w:r w:rsidRPr="00506F8B">
        <w:rPr>
          <w:rFonts w:eastAsia="Calibri"/>
          <w:b/>
          <w:bCs/>
          <w:kern w:val="0"/>
          <w:sz w:val="24"/>
          <w:szCs w:val="24"/>
          <w:lang w:val="en-US" w:eastAsia="en-US" w:bidi="ar-SA"/>
        </w:rPr>
        <w:t>I</w:t>
      </w:r>
      <w:r w:rsidRPr="00506F8B">
        <w:rPr>
          <w:rFonts w:eastAsia="Calibri"/>
          <w:b/>
          <w:bCs/>
          <w:kern w:val="0"/>
          <w:sz w:val="24"/>
          <w:szCs w:val="24"/>
          <w:lang w:eastAsia="en-US" w:bidi="ar-SA"/>
        </w:rPr>
        <w:t>.Общие сведения об образовательной организации</w:t>
      </w:r>
    </w:p>
    <w:p w14:paraId="7269502B" w14:textId="77777777" w:rsidR="00EA44F7" w:rsidRPr="00506F8B" w:rsidRDefault="00EA44F7" w:rsidP="00EA44F7">
      <w:pPr>
        <w:widowControl/>
        <w:suppressAutoHyphens w:val="0"/>
        <w:spacing w:line="240" w:lineRule="auto"/>
        <w:ind w:firstLine="709"/>
        <w:jc w:val="center"/>
        <w:rPr>
          <w:rFonts w:eastAsia="Calibri"/>
          <w:b/>
          <w:bCs/>
          <w:kern w:val="0"/>
          <w:sz w:val="24"/>
          <w:szCs w:val="24"/>
          <w:lang w:eastAsia="en-US" w:bidi="ar-SA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4219"/>
        <w:gridCol w:w="5635"/>
      </w:tblGrid>
      <w:tr w:rsidR="0019710B" w:rsidRPr="00506F8B" w14:paraId="33A831B8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4C48" w14:textId="77777777" w:rsidR="0019710B" w:rsidRPr="00506F8B" w:rsidRDefault="0019710B" w:rsidP="00AD08C5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9BE" w14:textId="7879CD6F" w:rsidR="0019710B" w:rsidRPr="00506F8B" w:rsidRDefault="0019710B" w:rsidP="00AD08C5">
            <w:pPr>
              <w:widowControl/>
              <w:suppressAutoHyphens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Муниципальное казенное дошкольное образовательное учреждение «</w:t>
            </w:r>
            <w:r w:rsidR="009A3018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Д</w:t>
            </w: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етский сад №</w:t>
            </w:r>
            <w:r w:rsidR="0026138B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 xml:space="preserve"> 2</w:t>
            </w: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 xml:space="preserve"> «</w:t>
            </w:r>
            <w:r w:rsidR="0026138B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Березка</w:t>
            </w: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»</w:t>
            </w:r>
            <w:r w:rsidR="009A3018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 xml:space="preserve"> городского округа «город Кизляр»</w:t>
            </w:r>
          </w:p>
        </w:tc>
      </w:tr>
      <w:tr w:rsidR="0019710B" w:rsidRPr="00506F8B" w14:paraId="1CD04A4B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3590" w14:textId="46E75453" w:rsidR="0019710B" w:rsidRPr="00506F8B" w:rsidRDefault="00EA44F7" w:rsidP="00AD08C5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 xml:space="preserve">Заведующий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A75C" w14:textId="405C2537" w:rsidR="0019710B" w:rsidRPr="00506F8B" w:rsidRDefault="000A6358" w:rsidP="00AD08C5">
            <w:pPr>
              <w:widowControl/>
              <w:suppressAutoHyphens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Гусе</w:t>
            </w:r>
            <w:r w:rsidR="0026138B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йнова Анна Петровна</w:t>
            </w:r>
          </w:p>
        </w:tc>
      </w:tr>
      <w:tr w:rsidR="0019710B" w:rsidRPr="00506F8B" w14:paraId="19CF802A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D8DD" w14:textId="77777777" w:rsidR="0019710B" w:rsidRPr="00506F8B" w:rsidRDefault="0019710B" w:rsidP="00AD08C5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8A47" w14:textId="1B2CFD3B" w:rsidR="0019710B" w:rsidRPr="00506F8B" w:rsidRDefault="0019710B" w:rsidP="00AD08C5">
            <w:pPr>
              <w:widowControl/>
              <w:suppressAutoHyphens w:val="0"/>
              <w:spacing w:line="240" w:lineRule="auto"/>
              <w:ind w:right="240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36883</w:t>
            </w:r>
            <w:r w:rsidR="0026138B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0</w:t>
            </w: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 xml:space="preserve">, Республика Дагестан, город Кизляр, </w:t>
            </w:r>
            <w:r w:rsidR="0026138B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ул. Фрунзе, 18</w:t>
            </w:r>
          </w:p>
        </w:tc>
      </w:tr>
      <w:tr w:rsidR="0019710B" w:rsidRPr="00506F8B" w14:paraId="4D44549A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1D7" w14:textId="77777777" w:rsidR="0019710B" w:rsidRPr="00506F8B" w:rsidRDefault="0019710B" w:rsidP="00AD08C5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C2FE" w14:textId="6EA8FD8F" w:rsidR="0019710B" w:rsidRPr="00506F8B" w:rsidRDefault="0019710B" w:rsidP="00AD08C5">
            <w:pPr>
              <w:widowControl/>
              <w:suppressAutoHyphens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8 (8</w:t>
            </w:r>
            <w:r w:rsidR="009A3018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7</w:t>
            </w:r>
            <w:r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 xml:space="preserve">239) </w:t>
            </w:r>
            <w:r w:rsidR="004F1D0B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2-49-82</w:t>
            </w:r>
          </w:p>
        </w:tc>
      </w:tr>
      <w:tr w:rsidR="00EA44F7" w:rsidRPr="00506F8B" w14:paraId="02A78130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274" w14:textId="46C9D557" w:rsidR="00EA44F7" w:rsidRPr="00506F8B" w:rsidRDefault="00EA44F7" w:rsidP="00AD08C5">
            <w:pPr>
              <w:widowControl/>
              <w:suppressAutoHyphens w:val="0"/>
              <w:spacing w:line="240" w:lineRule="auto"/>
              <w:ind w:left="120"/>
              <w:rPr>
                <w:rFonts w:eastAsia="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2BF1" w14:textId="0E0E767D" w:rsidR="00EA44F7" w:rsidRPr="000400A2" w:rsidRDefault="000400A2" w:rsidP="00AD08C5">
            <w:pPr>
              <w:widowControl/>
              <w:suppressAutoHyphens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Theme="minorHAnsi"/>
                <w:kern w:val="0"/>
                <w:sz w:val="24"/>
                <w:szCs w:val="24"/>
                <w:lang w:val="en-US" w:eastAsia="en-US" w:bidi="ar-SA"/>
              </w:rPr>
              <w:t>mdoy_2@mail.ru</w:t>
            </w:r>
          </w:p>
        </w:tc>
      </w:tr>
      <w:tr w:rsidR="0019710B" w:rsidRPr="00506F8B" w14:paraId="7BEBFE31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8FA" w14:textId="09DA33DF" w:rsidR="0019710B" w:rsidRPr="000400A2" w:rsidRDefault="0019710B" w:rsidP="00AD08C5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4"/>
                <w:szCs w:val="24"/>
                <w:lang w:val="en-US" w:eastAsia="en-US" w:bidi="ar-SA"/>
              </w:rPr>
            </w:pPr>
            <w:r w:rsidRPr="00506F8B">
              <w:rPr>
                <w:rFonts w:eastAsia="Arial"/>
                <w:kern w:val="0"/>
                <w:sz w:val="24"/>
                <w:szCs w:val="24"/>
                <w:lang w:eastAsia="en-US" w:bidi="ar-SA"/>
              </w:rPr>
              <w:lastRenderedPageBreak/>
              <w:t xml:space="preserve">Адрес </w:t>
            </w:r>
            <w:r w:rsidR="000400A2"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>сайта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F147" w14:textId="43303A9F" w:rsidR="0019710B" w:rsidRPr="00506F8B" w:rsidRDefault="000400A2" w:rsidP="00AD08C5">
            <w:pPr>
              <w:widowControl/>
              <w:suppressAutoHyphens w:val="0"/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0400A2">
              <w:rPr>
                <w:sz w:val="24"/>
                <w:szCs w:val="24"/>
                <w:shd w:val="clear" w:color="auto" w:fill="FFFFFF"/>
              </w:rPr>
              <w:t>dag-2-ber.tvoysadik.ru</w:t>
            </w:r>
          </w:p>
        </w:tc>
      </w:tr>
      <w:tr w:rsidR="000400A2" w:rsidRPr="00506F8B" w14:paraId="194490D9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052" w14:textId="3F5BD583" w:rsidR="000400A2" w:rsidRPr="00506F8B" w:rsidRDefault="000400A2" w:rsidP="00AD08C5">
            <w:pPr>
              <w:widowControl/>
              <w:suppressAutoHyphens w:val="0"/>
              <w:spacing w:line="240" w:lineRule="auto"/>
              <w:ind w:left="120"/>
              <w:rPr>
                <w:rFonts w:eastAsia="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 xml:space="preserve">Учредитель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B1B7" w14:textId="4DE70197" w:rsidR="000400A2" w:rsidRPr="000400A2" w:rsidRDefault="000400A2" w:rsidP="00AD08C5">
            <w:pPr>
              <w:widowControl/>
              <w:suppressAutoHyphens w:val="0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0400A2">
              <w:rPr>
                <w:sz w:val="24"/>
                <w:szCs w:val="24"/>
                <w:shd w:val="clear" w:color="auto" w:fill="FFFFFF"/>
              </w:rPr>
              <w:t>Администрация городского округа «город Кизляр»</w:t>
            </w:r>
          </w:p>
        </w:tc>
      </w:tr>
      <w:tr w:rsidR="000400A2" w:rsidRPr="00506F8B" w14:paraId="13A6292B" w14:textId="77777777" w:rsidTr="0030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A571" w14:textId="5AF5A934" w:rsidR="000400A2" w:rsidRDefault="000400A2" w:rsidP="00AD08C5">
            <w:pPr>
              <w:widowControl/>
              <w:suppressAutoHyphens w:val="0"/>
              <w:spacing w:line="240" w:lineRule="auto"/>
              <w:ind w:left="120"/>
              <w:rPr>
                <w:rFonts w:eastAsia="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 xml:space="preserve">Дата создания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AC2D" w14:textId="2EA94A53" w:rsidR="000400A2" w:rsidRPr="000400A2" w:rsidRDefault="004A05FA" w:rsidP="00AD08C5">
            <w:pPr>
              <w:widowControl/>
              <w:suppressAutoHyphens w:val="0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1946 год</w:t>
            </w:r>
          </w:p>
        </w:tc>
      </w:tr>
      <w:tr w:rsidR="0019710B" w:rsidRPr="00506F8B" w14:paraId="6221FF1A" w14:textId="77777777" w:rsidTr="00AD08C5">
        <w:trPr>
          <w:trHeight w:val="97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8FFE" w14:textId="77777777" w:rsidR="0019710B" w:rsidRPr="00506F8B" w:rsidRDefault="0019710B" w:rsidP="00AD08C5">
            <w:pPr>
              <w:spacing w:line="240" w:lineRule="auto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="Arial"/>
                <w:kern w:val="0"/>
                <w:sz w:val="24"/>
                <w:szCs w:val="24"/>
                <w:lang w:eastAsia="en-US" w:bidi="ar-SA"/>
              </w:rPr>
              <w:t xml:space="preserve">   Лицензия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D637" w14:textId="00FCBA4F" w:rsidR="0019710B" w:rsidRPr="00506F8B" w:rsidRDefault="004F1D0B" w:rsidP="00AD08C5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№ 6421 от 30.01.2012г.</w:t>
            </w:r>
            <w:r w:rsidR="0019710B"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, </w:t>
            </w:r>
            <w:proofErr w:type="gramStart"/>
            <w:r w:rsidR="0019710B"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выдана</w:t>
            </w:r>
            <w:proofErr w:type="gramEnd"/>
            <w:r w:rsidR="0019710B"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региональной службой по надзору и контролю в сфере образования, срок действия – </w:t>
            </w:r>
            <w:r w:rsidR="0019710B" w:rsidRPr="00506F8B">
              <w:rPr>
                <w:rFonts w:eastAsiaTheme="minorHAnsi"/>
                <w:kern w:val="0"/>
                <w:sz w:val="24"/>
                <w:szCs w:val="24"/>
                <w:lang w:eastAsia="en-US" w:bidi="ar-SA"/>
              </w:rPr>
              <w:t>«бессрочно».</w:t>
            </w:r>
          </w:p>
        </w:tc>
      </w:tr>
    </w:tbl>
    <w:p w14:paraId="4D4483DA" w14:textId="77777777" w:rsidR="0019710B" w:rsidRDefault="0019710B" w:rsidP="002D049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</w:p>
    <w:p w14:paraId="1CB647DF" w14:textId="77777777" w:rsidR="002D3587" w:rsidRDefault="002D3587" w:rsidP="002D049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 w:rsidRPr="002D3587">
        <w:rPr>
          <w:sz w:val="24"/>
          <w:szCs w:val="24"/>
        </w:rPr>
        <w:t>Дата постройки здания не известна. Детский сад функционирует с 1946 года.</w:t>
      </w:r>
    </w:p>
    <w:p w14:paraId="659938D3" w14:textId="2996B6BA" w:rsidR="00DE1E92" w:rsidRPr="002D3587" w:rsidRDefault="0019710B" w:rsidP="002D0497">
      <w:pPr>
        <w:widowControl/>
        <w:suppressAutoHyphens w:val="0"/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rFonts w:eastAsia="Times New Roman"/>
          <w:bCs/>
          <w:sz w:val="24"/>
          <w:szCs w:val="24"/>
        </w:rPr>
        <w:t>Муниципальное казенное дошкольное образовательное учреждение</w:t>
      </w:r>
      <w:r w:rsidR="002D3587">
        <w:rPr>
          <w:sz w:val="24"/>
          <w:szCs w:val="24"/>
        </w:rPr>
        <w:t xml:space="preserve"> </w:t>
      </w:r>
      <w:r w:rsidRPr="00506F8B">
        <w:rPr>
          <w:rFonts w:eastAsia="Times New Roman"/>
          <w:bCs/>
          <w:sz w:val="24"/>
          <w:szCs w:val="24"/>
        </w:rPr>
        <w:t>«</w:t>
      </w:r>
      <w:r w:rsidR="00DE1E92" w:rsidRPr="00506F8B">
        <w:rPr>
          <w:rFonts w:eastAsia="Times New Roman"/>
          <w:bCs/>
          <w:sz w:val="24"/>
          <w:szCs w:val="24"/>
        </w:rPr>
        <w:t>Д</w:t>
      </w:r>
      <w:r w:rsidRPr="00506F8B">
        <w:rPr>
          <w:rFonts w:eastAsia="Times New Roman"/>
          <w:bCs/>
          <w:sz w:val="24"/>
          <w:szCs w:val="24"/>
        </w:rPr>
        <w:t>етский сад №</w:t>
      </w:r>
      <w:r w:rsidR="00DB6F8D" w:rsidRPr="00506F8B">
        <w:rPr>
          <w:rFonts w:eastAsia="Times New Roman"/>
          <w:bCs/>
          <w:sz w:val="24"/>
          <w:szCs w:val="24"/>
        </w:rPr>
        <w:t>2</w:t>
      </w:r>
      <w:r w:rsidRPr="00506F8B">
        <w:rPr>
          <w:rFonts w:eastAsia="Times New Roman"/>
          <w:bCs/>
          <w:sz w:val="24"/>
          <w:szCs w:val="24"/>
        </w:rPr>
        <w:t xml:space="preserve"> «</w:t>
      </w:r>
      <w:r w:rsidR="00DB6F8D" w:rsidRPr="00506F8B">
        <w:rPr>
          <w:rFonts w:eastAsia="Times New Roman"/>
          <w:bCs/>
          <w:sz w:val="24"/>
          <w:szCs w:val="24"/>
        </w:rPr>
        <w:t>Березка</w:t>
      </w:r>
      <w:r w:rsidRPr="00506F8B">
        <w:rPr>
          <w:rFonts w:eastAsia="Times New Roman"/>
          <w:bCs/>
          <w:sz w:val="24"/>
          <w:szCs w:val="24"/>
        </w:rPr>
        <w:t xml:space="preserve">» </w:t>
      </w:r>
      <w:r w:rsidR="00DE1E92" w:rsidRPr="00506F8B">
        <w:rPr>
          <w:rFonts w:eastAsia="Times New Roman"/>
          <w:bCs/>
          <w:sz w:val="24"/>
          <w:szCs w:val="24"/>
        </w:rPr>
        <w:t xml:space="preserve">городского округа «город Кизляр» </w:t>
      </w:r>
      <w:r w:rsidR="003B6F40">
        <w:rPr>
          <w:rFonts w:eastAsia="Times New Roman"/>
          <w:color w:val="000000"/>
          <w:sz w:val="24"/>
          <w:szCs w:val="24"/>
          <w:lang w:eastAsia="ru-RU"/>
        </w:rPr>
        <w:t>состоит из  приспособленных помещений: два одноэтажных здания -  групповые помещения и административное здание, и  2-х этажное здание – групповое помещение.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="003B6F40">
        <w:rPr>
          <w:rFonts w:eastAsia="Times New Roman"/>
          <w:color w:val="000000"/>
          <w:sz w:val="24"/>
          <w:szCs w:val="24"/>
          <w:lang w:eastAsia="ru-RU"/>
        </w:rPr>
        <w:t>Общая площадь территории ДОУ составляет 2284,8 м</w:t>
      </w:r>
      <w:proofErr w:type="gramStart"/>
      <w:r w:rsidR="003B6F40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="002D0497">
        <w:rPr>
          <w:rFonts w:eastAsia="Times New Roman"/>
          <w:color w:val="000000"/>
          <w:sz w:val="24"/>
          <w:szCs w:val="24"/>
          <w:vertAlign w:val="superscript"/>
          <w:lang w:eastAsia="ru-RU"/>
        </w:rPr>
        <w:t xml:space="preserve">. </w:t>
      </w:r>
      <w:r w:rsidR="002D0497">
        <w:rPr>
          <w:rFonts w:eastAsia="Times New Roman"/>
          <w:color w:val="000000"/>
          <w:sz w:val="24"/>
          <w:szCs w:val="24"/>
          <w:lang w:eastAsia="ru-RU"/>
        </w:rPr>
        <w:t>.</w:t>
      </w:r>
      <w:r w:rsidR="003B6F40" w:rsidRPr="00000AA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Территория ДОУ озеленена, оснащена прогулочными беседками в количестве </w:t>
      </w:r>
      <w:r w:rsidR="00C83BDD">
        <w:rPr>
          <w:rFonts w:eastAsia="Times New Roman"/>
          <w:kern w:val="0"/>
          <w:sz w:val="24"/>
          <w:szCs w:val="24"/>
          <w:lang w:eastAsia="ar-SA" w:bidi="ar-SA"/>
        </w:rPr>
        <w:t>2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единиц</w:t>
      </w:r>
      <w:r w:rsidR="002D0497">
        <w:rPr>
          <w:rFonts w:eastAsia="Times New Roman"/>
          <w:kern w:val="0"/>
          <w:sz w:val="24"/>
          <w:szCs w:val="24"/>
          <w:lang w:eastAsia="ar-SA" w:bidi="ar-SA"/>
        </w:rPr>
        <w:t>, разбиты цветники и клумбы.</w:t>
      </w:r>
    </w:p>
    <w:p w14:paraId="790389DD" w14:textId="5332F977" w:rsidR="0019710B" w:rsidRPr="00506F8B" w:rsidRDefault="0019710B" w:rsidP="002D0497">
      <w:pPr>
        <w:widowControl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14:paraId="17CCD09C" w14:textId="77777777" w:rsidR="0019710B" w:rsidRPr="00506F8B" w:rsidRDefault="0019710B" w:rsidP="002D0497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276BA4C0" w14:textId="18841BEA" w:rsidR="0019710B" w:rsidRPr="00506F8B" w:rsidRDefault="0019710B" w:rsidP="002D0497">
      <w:pPr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Cs/>
          <w:kern w:val="0"/>
          <w:sz w:val="24"/>
          <w:szCs w:val="24"/>
          <w:lang w:eastAsia="ar-SA" w:bidi="ar-SA"/>
        </w:rPr>
        <w:t>Режим работы детского сада:</w:t>
      </w:r>
    </w:p>
    <w:p w14:paraId="679C1671" w14:textId="2577A197" w:rsidR="0019710B" w:rsidRPr="00506F8B" w:rsidRDefault="0019710B" w:rsidP="002D0497">
      <w:pPr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Рабочая неделя – пятидневная, с понедельника по пятницу,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выходные   дни</w:t>
      </w:r>
      <w:r w:rsidR="00F11D39"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–</w:t>
      </w:r>
      <w:r w:rsidR="00F11D39"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суббота,   воскресенье, праздничные дни. </w:t>
      </w:r>
    </w:p>
    <w:p w14:paraId="6A15CBD5" w14:textId="696B6BB8" w:rsidR="0019710B" w:rsidRPr="00506F8B" w:rsidRDefault="0019710B" w:rsidP="002D0497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Длительность пребывания детей в группах – 10,5 часов. Режим работы групп – с 7:</w:t>
      </w:r>
      <w:r w:rsidR="00312B33">
        <w:rPr>
          <w:rFonts w:eastAsia="Times New Roman"/>
          <w:kern w:val="0"/>
          <w:sz w:val="24"/>
          <w:szCs w:val="24"/>
          <w:lang w:eastAsia="ru-RU" w:bidi="ar-SA"/>
        </w:rPr>
        <w:t xml:space="preserve"> 3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0 до 1</w:t>
      </w:r>
      <w:r w:rsidR="00312B33">
        <w:rPr>
          <w:rFonts w:eastAsia="Times New Roman"/>
          <w:kern w:val="0"/>
          <w:sz w:val="24"/>
          <w:szCs w:val="24"/>
          <w:lang w:eastAsia="ru-RU" w:bidi="ar-SA"/>
        </w:rPr>
        <w:t>8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:</w:t>
      </w:r>
      <w:r w:rsidR="00312B33">
        <w:rPr>
          <w:rFonts w:eastAsia="Times New Roman"/>
          <w:kern w:val="0"/>
          <w:sz w:val="24"/>
          <w:szCs w:val="24"/>
          <w:lang w:eastAsia="ru-RU" w:bidi="ar-SA"/>
        </w:rPr>
        <w:t>0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0.</w:t>
      </w:r>
    </w:p>
    <w:p w14:paraId="6139A1F6" w14:textId="77777777" w:rsidR="0019710B" w:rsidRPr="00506F8B" w:rsidRDefault="0019710B" w:rsidP="0019710B">
      <w:pPr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</w:p>
    <w:p w14:paraId="7B0756AC" w14:textId="77777777" w:rsidR="0019710B" w:rsidRPr="00506F8B" w:rsidRDefault="0019710B" w:rsidP="0019710B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506F8B">
        <w:rPr>
          <w:rFonts w:eastAsia="Times New Roman" w:cs="Times New Roman"/>
          <w:b/>
          <w:bCs/>
          <w:iCs/>
          <w:sz w:val="24"/>
          <w:szCs w:val="24"/>
          <w:lang w:val="en-US" w:eastAsia="ru-RU"/>
        </w:rPr>
        <w:t>II</w:t>
      </w:r>
      <w:r w:rsidRPr="00506F8B">
        <w:rPr>
          <w:rFonts w:eastAsia="Times New Roman" w:cs="Times New Roman"/>
          <w:b/>
          <w:bCs/>
          <w:iCs/>
          <w:sz w:val="24"/>
          <w:szCs w:val="24"/>
          <w:lang w:eastAsia="ru-RU"/>
        </w:rPr>
        <w:t>.Система управления организацией</w:t>
      </w:r>
    </w:p>
    <w:p w14:paraId="6394EB6F" w14:textId="77777777" w:rsidR="0019710B" w:rsidRPr="00506F8B" w:rsidRDefault="0019710B" w:rsidP="0019710B">
      <w:pPr>
        <w:widowControl/>
        <w:suppressAutoHyphens w:val="0"/>
        <w:spacing w:line="240" w:lineRule="auto"/>
        <w:jc w:val="center"/>
        <w:rPr>
          <w:rFonts w:eastAsiaTheme="minorEastAsia"/>
          <w:sz w:val="24"/>
          <w:szCs w:val="24"/>
          <w:lang w:eastAsia="ru-RU"/>
        </w:rPr>
      </w:pPr>
    </w:p>
    <w:p w14:paraId="6318F157" w14:textId="77777777" w:rsidR="0019710B" w:rsidRPr="00506F8B" w:rsidRDefault="0019710B" w:rsidP="0072539C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Управление ДОУ осуществляется в соответствии с законодательством Российской Федерации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14:paraId="4EEF85A6" w14:textId="77777777" w:rsidR="0019710B" w:rsidRPr="00506F8B" w:rsidRDefault="0019710B" w:rsidP="0072539C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Управление детским садом осуществляют:</w:t>
      </w:r>
    </w:p>
    <w:p w14:paraId="55E7127C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>Заведующий детским садом:</w:t>
      </w:r>
    </w:p>
    <w:p w14:paraId="1CBD0F71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Осуществляет непосредственное руководство детским садом и несет ответственность за деятельность учреждения.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организации.</w:t>
      </w:r>
    </w:p>
    <w:p w14:paraId="1C062736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>Общее собрание  работников детского сада:</w:t>
      </w:r>
    </w:p>
    <w:p w14:paraId="331B0F32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proofErr w:type="gramStart"/>
      <w:r w:rsidRPr="00506F8B">
        <w:rPr>
          <w:rFonts w:eastAsia="Times New Roman"/>
          <w:kern w:val="0"/>
          <w:sz w:val="24"/>
          <w:szCs w:val="24"/>
          <w:lang w:eastAsia="ar-SA" w:bidi="ar-SA"/>
        </w:rPr>
        <w:t>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</w:r>
      <w:proofErr w:type="gramEnd"/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Устав ДОУ.</w:t>
      </w:r>
    </w:p>
    <w:p w14:paraId="3022BD11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>Педагогический совет:</w:t>
      </w:r>
    </w:p>
    <w:p w14:paraId="3FBC0F17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14:paraId="2C9BBDFF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>Родительский комитет:</w:t>
      </w:r>
    </w:p>
    <w:p w14:paraId="6DD4B4E7" w14:textId="77777777" w:rsidR="0019710B" w:rsidRPr="00506F8B" w:rsidRDefault="0019710B" w:rsidP="0072539C">
      <w:pPr>
        <w:widowControl/>
        <w:tabs>
          <w:tab w:val="left" w:pos="284"/>
          <w:tab w:val="left" w:pos="426"/>
        </w:tabs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lastRenderedPageBreak/>
        <w:t>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14:paraId="142CF6E2" w14:textId="77777777" w:rsidR="0019710B" w:rsidRPr="00506F8B" w:rsidRDefault="0019710B" w:rsidP="0072539C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14:paraId="1C080469" w14:textId="77777777" w:rsidR="0019710B" w:rsidRPr="00506F8B" w:rsidRDefault="0019710B" w:rsidP="009675B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b/>
          <w:bCs/>
          <w:kern w:val="0"/>
          <w:sz w:val="24"/>
          <w:szCs w:val="24"/>
          <w:lang w:eastAsia="ru-RU" w:bidi="ar-SA"/>
        </w:rPr>
        <w:t>Вывод: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В ДОУ создана структура управления в соответствии с целями и содержанием работы учреждения.</w:t>
      </w:r>
    </w:p>
    <w:p w14:paraId="53305860" w14:textId="77777777" w:rsidR="00F11D39" w:rsidRPr="00506F8B" w:rsidRDefault="00F11D39" w:rsidP="009675BF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 w:cs="Times New Roman"/>
          <w:b/>
          <w:bCs/>
          <w:kern w:val="0"/>
          <w:sz w:val="24"/>
          <w:szCs w:val="24"/>
          <w:lang w:eastAsia="ru-RU" w:bidi="ar-SA"/>
        </w:rPr>
      </w:pPr>
    </w:p>
    <w:p w14:paraId="17D2E9AF" w14:textId="0635A610" w:rsidR="0019710B" w:rsidRPr="00506F8B" w:rsidRDefault="0019710B" w:rsidP="009675BF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 w:cs="Times New Roman"/>
          <w:b/>
          <w:bCs/>
          <w:kern w:val="0"/>
          <w:sz w:val="24"/>
          <w:szCs w:val="24"/>
          <w:lang w:eastAsia="ru-RU" w:bidi="ar-SA"/>
        </w:rPr>
      </w:pPr>
      <w:r w:rsidRPr="00506F8B">
        <w:rPr>
          <w:rFonts w:eastAsia="Arial" w:cs="Times New Roman"/>
          <w:b/>
          <w:bCs/>
          <w:kern w:val="0"/>
          <w:sz w:val="24"/>
          <w:szCs w:val="24"/>
          <w:lang w:val="en-US" w:eastAsia="ru-RU" w:bidi="ar-SA"/>
        </w:rPr>
        <w:t>III</w:t>
      </w:r>
      <w:r w:rsidRPr="00506F8B">
        <w:rPr>
          <w:rFonts w:eastAsia="Arial" w:cs="Times New Roman"/>
          <w:b/>
          <w:bCs/>
          <w:kern w:val="0"/>
          <w:sz w:val="24"/>
          <w:szCs w:val="24"/>
          <w:lang w:eastAsia="ru-RU" w:bidi="ar-SA"/>
        </w:rPr>
        <w:t>.Оценка образовательной деятельности</w:t>
      </w:r>
    </w:p>
    <w:p w14:paraId="115BA1F0" w14:textId="77777777" w:rsidR="0019710B" w:rsidRPr="00506F8B" w:rsidRDefault="0019710B" w:rsidP="009675BF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 w:cs="Times New Roman"/>
          <w:kern w:val="0"/>
          <w:sz w:val="24"/>
          <w:szCs w:val="24"/>
          <w:lang w:eastAsia="ru-RU" w:bidi="ar-SA"/>
        </w:rPr>
      </w:pPr>
    </w:p>
    <w:p w14:paraId="036032FB" w14:textId="2069E128" w:rsidR="0019710B" w:rsidRPr="00506F8B" w:rsidRDefault="0019710B" w:rsidP="00BB5ADE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Образовательная деятельность в детском саду организована в соответствии с </w:t>
      </w:r>
      <w:hyperlink r:id="rId9" w:anchor="/document/99/902389617/" w:history="1">
        <w:r w:rsidRPr="00506F8B">
          <w:rPr>
            <w:rStyle w:val="a7"/>
            <w:rFonts w:eastAsia="Times New Roman"/>
            <w:kern w:val="0"/>
            <w:sz w:val="24"/>
            <w:szCs w:val="24"/>
            <w:lang w:eastAsia="ru-RU" w:bidi="ar-SA"/>
          </w:rPr>
          <w:t>Федеральным законом от 29.12.2012 № 273-ФЗ</w:t>
        </w:r>
      </w:hyperlink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«Об образовании в Российской Федерации»,</w:t>
      </w:r>
      <w:r w:rsidR="00DE1E92"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hyperlink r:id="rId10" w:anchor="/document/99/499057887/" w:history="1">
        <w:r w:rsidRPr="00506F8B">
          <w:rPr>
            <w:rStyle w:val="a7"/>
            <w:rFonts w:eastAsia="Times New Roman"/>
            <w:kern w:val="0"/>
            <w:sz w:val="24"/>
            <w:szCs w:val="24"/>
            <w:lang w:eastAsia="ru-RU" w:bidi="ar-SA"/>
          </w:rPr>
          <w:t>ФГОС дошкольного образования</w:t>
        </w:r>
      </w:hyperlink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, </w:t>
      </w:r>
      <w:hyperlink r:id="rId11" w:anchor="/document/99/499023522/" w:history="1">
        <w:r w:rsidRPr="00506F8B">
          <w:rPr>
            <w:rStyle w:val="a7"/>
            <w:rFonts w:eastAsia="Times New Roman"/>
            <w:kern w:val="0"/>
            <w:sz w:val="24"/>
            <w:szCs w:val="24"/>
            <w:lang w:eastAsia="ru-RU" w:bidi="ar-SA"/>
          </w:rPr>
          <w:t>СанПиН 2.4.1.3049-13</w:t>
        </w:r>
      </w:hyperlink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1C9082E7" w14:textId="77777777" w:rsidR="0019710B" w:rsidRPr="00506F8B" w:rsidRDefault="0019710B" w:rsidP="00BB5ADE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2" w:anchor="/document/99/499057887/" w:history="1">
        <w:r w:rsidRPr="00506F8B">
          <w:rPr>
            <w:rStyle w:val="a7"/>
            <w:rFonts w:eastAsia="Times New Roman"/>
            <w:kern w:val="0"/>
            <w:sz w:val="24"/>
            <w:szCs w:val="24"/>
            <w:lang w:eastAsia="ru-RU" w:bidi="ar-SA"/>
          </w:rPr>
          <w:t>ФГОС дошкольного образования</w:t>
        </w:r>
      </w:hyperlink>
      <w:r w:rsidRPr="00506F8B">
        <w:rPr>
          <w:rFonts w:eastAsia="Times New Roman"/>
          <w:kern w:val="0"/>
          <w:sz w:val="24"/>
          <w:szCs w:val="24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6EFAA8D7" w14:textId="77777777" w:rsidR="0019710B" w:rsidRPr="00506F8B" w:rsidRDefault="0019710B" w:rsidP="0019710B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4"/>
          <w:szCs w:val="24"/>
          <w:lang w:eastAsia="en-US" w:bidi="ar-SA"/>
        </w:rPr>
      </w:pPr>
      <w:proofErr w:type="gramStart"/>
      <w:r w:rsidRPr="00506F8B">
        <w:rPr>
          <w:rFonts w:eastAsiaTheme="minorHAnsi"/>
          <w:b/>
          <w:i/>
          <w:kern w:val="0"/>
          <w:sz w:val="24"/>
          <w:szCs w:val="24"/>
          <w:lang w:eastAsia="en-US" w:bidi="ar-SA"/>
        </w:rPr>
        <w:t xml:space="preserve">Учебно-методический комплект к программе «От рождения до школы» под редакцией </w:t>
      </w:r>
      <w:proofErr w:type="spellStart"/>
      <w:r w:rsidRPr="00506F8B">
        <w:rPr>
          <w:rFonts w:eastAsiaTheme="minorHAnsi"/>
          <w:b/>
          <w:i/>
          <w:kern w:val="0"/>
          <w:sz w:val="24"/>
          <w:szCs w:val="24"/>
          <w:lang w:eastAsia="en-US" w:bidi="ar-SA"/>
        </w:rPr>
        <w:t>А.Н.Верксы</w:t>
      </w:r>
      <w:proofErr w:type="spellEnd"/>
      <w:r w:rsidRPr="00506F8B">
        <w:rPr>
          <w:rFonts w:eastAsiaTheme="minorHAnsi"/>
          <w:b/>
          <w:i/>
          <w:kern w:val="0"/>
          <w:sz w:val="24"/>
          <w:szCs w:val="24"/>
          <w:lang w:eastAsia="en-US" w:bidi="ar-SA"/>
        </w:rPr>
        <w:t xml:space="preserve">, </w:t>
      </w:r>
      <w:proofErr w:type="spellStart"/>
      <w:r w:rsidRPr="00506F8B">
        <w:rPr>
          <w:rFonts w:eastAsiaTheme="minorHAnsi"/>
          <w:b/>
          <w:i/>
          <w:kern w:val="0"/>
          <w:sz w:val="24"/>
          <w:szCs w:val="24"/>
          <w:lang w:eastAsia="en-US" w:bidi="ar-SA"/>
        </w:rPr>
        <w:t>Т.С.Комаровой</w:t>
      </w:r>
      <w:proofErr w:type="spellEnd"/>
      <w:r w:rsidRPr="00506F8B">
        <w:rPr>
          <w:rFonts w:eastAsiaTheme="minorHAnsi"/>
          <w:b/>
          <w:i/>
          <w:kern w:val="0"/>
          <w:sz w:val="24"/>
          <w:szCs w:val="24"/>
          <w:lang w:eastAsia="en-US" w:bidi="ar-SA"/>
        </w:rPr>
        <w:t xml:space="preserve">, </w:t>
      </w:r>
      <w:proofErr w:type="spellStart"/>
      <w:r w:rsidRPr="00506F8B">
        <w:rPr>
          <w:rFonts w:eastAsiaTheme="minorHAnsi"/>
          <w:b/>
          <w:i/>
          <w:kern w:val="0"/>
          <w:sz w:val="24"/>
          <w:szCs w:val="24"/>
          <w:lang w:eastAsia="en-US" w:bidi="ar-SA"/>
        </w:rPr>
        <w:t>М.А.Васильевой</w:t>
      </w:r>
      <w:proofErr w:type="spellEnd"/>
      <w:r w:rsidRPr="00506F8B">
        <w:rPr>
          <w:rFonts w:eastAsiaTheme="minorHAnsi"/>
          <w:b/>
          <w:i/>
          <w:kern w:val="0"/>
          <w:sz w:val="24"/>
          <w:szCs w:val="24"/>
          <w:lang w:eastAsia="en-US" w:bidi="ar-SA"/>
        </w:rPr>
        <w:t xml:space="preserve">, используемые в МКДОУ: </w:t>
      </w:r>
      <w:proofErr w:type="gramEnd"/>
    </w:p>
    <w:p w14:paraId="34E91F48" w14:textId="5B9E0E81" w:rsidR="0019710B" w:rsidRPr="00506F8B" w:rsidRDefault="0019710B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506F8B">
        <w:rPr>
          <w:rFonts w:eastAsia="Times New Roman"/>
          <w:kern w:val="0"/>
          <w:sz w:val="24"/>
          <w:szCs w:val="24"/>
          <w:lang w:eastAsia="ar-SA" w:bidi="ar-SA"/>
        </w:rPr>
        <w:t>Стеркиной</w:t>
      </w:r>
      <w:proofErr w:type="spellEnd"/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. </w:t>
      </w:r>
    </w:p>
    <w:p w14:paraId="6E61DC21" w14:textId="1EC901A9" w:rsidR="0019710B" w:rsidRPr="00506F8B" w:rsidRDefault="0019710B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«Физическая культура - дошкольникам» автор Л.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И.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proofErr w:type="spellStart"/>
      <w:r w:rsidRPr="00506F8B">
        <w:rPr>
          <w:rFonts w:eastAsia="Times New Roman"/>
          <w:kern w:val="0"/>
          <w:sz w:val="24"/>
          <w:szCs w:val="24"/>
          <w:lang w:eastAsia="ar-SA" w:bidi="ar-SA"/>
        </w:rPr>
        <w:t>Пензулаева</w:t>
      </w:r>
      <w:proofErr w:type="spellEnd"/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. </w:t>
      </w:r>
    </w:p>
    <w:p w14:paraId="3B46C910" w14:textId="037DD662" w:rsidR="0019710B" w:rsidRPr="00506F8B" w:rsidRDefault="0019710B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«Добро пожаловать в экологию!» автор О.</w:t>
      </w:r>
      <w:r w:rsidR="00AA0414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А.</w:t>
      </w:r>
      <w:r w:rsidR="00AA0414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proofErr w:type="spellStart"/>
      <w:r w:rsidRPr="00506F8B">
        <w:rPr>
          <w:rFonts w:eastAsia="Times New Roman"/>
          <w:kern w:val="0"/>
          <w:sz w:val="24"/>
          <w:szCs w:val="24"/>
          <w:lang w:eastAsia="ar-SA" w:bidi="ar-SA"/>
        </w:rPr>
        <w:t>Воронкевич</w:t>
      </w:r>
      <w:proofErr w:type="spellEnd"/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</w:p>
    <w:p w14:paraId="35547DEC" w14:textId="6CEEA7C1" w:rsidR="0019710B" w:rsidRPr="00506F8B" w:rsidRDefault="0019710B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«Мы живем в России» автор –</w:t>
      </w:r>
      <w:r w:rsidR="00AA0414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О.</w:t>
      </w:r>
      <w:r w:rsidR="00AA0414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В.</w:t>
      </w:r>
      <w:r w:rsidR="00AA0414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proofErr w:type="spellStart"/>
      <w:r w:rsidRPr="00506F8B">
        <w:rPr>
          <w:rFonts w:eastAsia="Times New Roman"/>
          <w:kern w:val="0"/>
          <w:sz w:val="24"/>
          <w:szCs w:val="24"/>
          <w:lang w:eastAsia="ar-SA" w:bidi="ar-SA"/>
        </w:rPr>
        <w:t>Зеленова</w:t>
      </w:r>
      <w:proofErr w:type="spellEnd"/>
    </w:p>
    <w:p w14:paraId="056FA7FF" w14:textId="712B88BF" w:rsidR="0019710B" w:rsidRPr="00506F8B" w:rsidRDefault="0019710B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«Развитие речи», автор В.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В.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proofErr w:type="spellStart"/>
      <w:r w:rsidRPr="00506F8B">
        <w:rPr>
          <w:rFonts w:eastAsia="Times New Roman"/>
          <w:kern w:val="0"/>
          <w:sz w:val="24"/>
          <w:szCs w:val="24"/>
          <w:lang w:eastAsia="ar-SA" w:bidi="ar-SA"/>
        </w:rPr>
        <w:t>Гербова</w:t>
      </w:r>
      <w:proofErr w:type="spellEnd"/>
    </w:p>
    <w:p w14:paraId="7A47F8D0" w14:textId="70C8CAC8" w:rsidR="00DE1E92" w:rsidRPr="00506F8B" w:rsidRDefault="00DE1E92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Парциальные программы:</w:t>
      </w:r>
    </w:p>
    <w:p w14:paraId="621842CE" w14:textId="715FC460" w:rsidR="00DE1E92" w:rsidRPr="00506F8B" w:rsidRDefault="00DE1E92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«От звука к букве» Е.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В.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Колесникова</w:t>
      </w:r>
    </w:p>
    <w:p w14:paraId="2B53E579" w14:textId="0EF53E32" w:rsidR="00DE1E92" w:rsidRDefault="00DE1E92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«Математические ступени» Е.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В.</w:t>
      </w:r>
      <w:r w:rsidR="00A110E5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Колесникова</w:t>
      </w:r>
    </w:p>
    <w:p w14:paraId="5DDAAF99" w14:textId="00B2BE28" w:rsidR="006471A1" w:rsidRDefault="00A110E5" w:rsidP="006471A1">
      <w:pPr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>
        <w:rPr>
          <w:rFonts w:eastAsia="Times New Roman"/>
          <w:kern w:val="0"/>
          <w:sz w:val="24"/>
          <w:szCs w:val="24"/>
          <w:lang w:eastAsia="ar-SA" w:bidi="ar-SA"/>
        </w:rPr>
        <w:t>«</w:t>
      </w:r>
      <w:proofErr w:type="spellStart"/>
      <w:r>
        <w:rPr>
          <w:rFonts w:eastAsia="Times New Roman"/>
          <w:kern w:val="0"/>
          <w:sz w:val="24"/>
          <w:szCs w:val="24"/>
          <w:lang w:eastAsia="ar-SA" w:bidi="ar-SA"/>
        </w:rPr>
        <w:t>Цвыетные</w:t>
      </w:r>
      <w:proofErr w:type="spellEnd"/>
      <w:r>
        <w:rPr>
          <w:rFonts w:eastAsia="Times New Roman"/>
          <w:kern w:val="0"/>
          <w:sz w:val="24"/>
          <w:szCs w:val="24"/>
          <w:lang w:eastAsia="ar-SA" w:bidi="ar-SA"/>
        </w:rPr>
        <w:t xml:space="preserve"> ладошки» </w:t>
      </w:r>
      <w:r w:rsidR="006471A1">
        <w:rPr>
          <w:rFonts w:eastAsia="Times New Roman"/>
          <w:sz w:val="24"/>
          <w:szCs w:val="24"/>
          <w:lang w:eastAsia="ru-RU"/>
        </w:rPr>
        <w:t>И. А. Лыков</w:t>
      </w:r>
      <w:r w:rsidR="009F7BEF">
        <w:rPr>
          <w:rFonts w:eastAsia="Times New Roman"/>
          <w:sz w:val="24"/>
          <w:szCs w:val="24"/>
          <w:lang w:eastAsia="ru-RU"/>
        </w:rPr>
        <w:t>а</w:t>
      </w:r>
    </w:p>
    <w:p w14:paraId="1BEA5B4C" w14:textId="78E178ED" w:rsidR="006471A1" w:rsidRDefault="006471A1" w:rsidP="006471A1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«Музыкальные шедевры» О. П. </w:t>
      </w:r>
      <w:proofErr w:type="spellStart"/>
      <w:r>
        <w:rPr>
          <w:rFonts w:eastAsia="Times New Roman"/>
          <w:sz w:val="24"/>
          <w:szCs w:val="24"/>
          <w:lang w:eastAsia="ru-RU"/>
        </w:rPr>
        <w:t>Радынов</w:t>
      </w:r>
      <w:r w:rsidR="009F7BEF">
        <w:rPr>
          <w:rFonts w:eastAsia="Times New Roman"/>
          <w:sz w:val="24"/>
          <w:szCs w:val="24"/>
          <w:lang w:eastAsia="ru-RU"/>
        </w:rPr>
        <w:t>а</w:t>
      </w:r>
      <w:proofErr w:type="spellEnd"/>
    </w:p>
    <w:p w14:paraId="2DFB7C82" w14:textId="4B919D35" w:rsidR="00A110E5" w:rsidRPr="00BB5ADE" w:rsidRDefault="006471A1" w:rsidP="00BB5ADE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«Праздник каждый день» И. </w:t>
      </w:r>
      <w:proofErr w:type="spellStart"/>
      <w:r>
        <w:rPr>
          <w:rFonts w:eastAsia="Times New Roman"/>
          <w:sz w:val="24"/>
          <w:szCs w:val="24"/>
          <w:lang w:eastAsia="ru-RU"/>
        </w:rPr>
        <w:t>Каплунов</w:t>
      </w:r>
      <w:r w:rsidR="009F7BEF">
        <w:rPr>
          <w:rFonts w:eastAsia="Times New Roman"/>
          <w:sz w:val="24"/>
          <w:szCs w:val="24"/>
          <w:lang w:eastAsia="ru-RU"/>
        </w:rPr>
        <w:t>а</w:t>
      </w:r>
      <w:proofErr w:type="spellEnd"/>
      <w:r>
        <w:rPr>
          <w:rFonts w:eastAsia="Times New Roman"/>
          <w:sz w:val="24"/>
          <w:szCs w:val="24"/>
          <w:lang w:eastAsia="ru-RU"/>
        </w:rPr>
        <w:t>, И. Новосельцев</w:t>
      </w:r>
      <w:r w:rsidR="009F7BEF">
        <w:rPr>
          <w:rFonts w:eastAsia="Times New Roman"/>
          <w:sz w:val="24"/>
          <w:szCs w:val="24"/>
          <w:lang w:eastAsia="ru-RU"/>
        </w:rPr>
        <w:t>а</w:t>
      </w:r>
    </w:p>
    <w:p w14:paraId="278C8C46" w14:textId="77777777" w:rsidR="0019710B" w:rsidRPr="00506F8B" w:rsidRDefault="0019710B" w:rsidP="0019710B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bCs/>
          <w:i/>
          <w:kern w:val="0"/>
          <w:sz w:val="24"/>
          <w:szCs w:val="24"/>
          <w:lang w:eastAsia="ru-RU" w:bidi="ar-SA"/>
        </w:rPr>
        <w:t>Приоритетные направления деятельности МКДОУ по реализации основной общеобразовательной программы дошкольного образования:</w:t>
      </w:r>
    </w:p>
    <w:p w14:paraId="55EE1A77" w14:textId="77777777" w:rsidR="0019710B" w:rsidRPr="00A43EC6" w:rsidRDefault="0019710B" w:rsidP="00A43EC6">
      <w:pPr>
        <w:pStyle w:val="a5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  <w:r w:rsidRPr="00A43EC6">
        <w:rPr>
          <w:rFonts w:eastAsia="Times New Roman"/>
          <w:kern w:val="0"/>
          <w:sz w:val="24"/>
          <w:szCs w:val="24"/>
          <w:lang w:bidi="ar-SA"/>
        </w:rPr>
        <w:t>Физическое развитие;</w:t>
      </w:r>
    </w:p>
    <w:p w14:paraId="2A7A3A8C" w14:textId="77777777" w:rsidR="0019710B" w:rsidRPr="00A43EC6" w:rsidRDefault="0019710B" w:rsidP="00A43EC6">
      <w:pPr>
        <w:pStyle w:val="a5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  <w:r w:rsidRPr="00A43EC6">
        <w:rPr>
          <w:rFonts w:eastAsia="Times New Roman"/>
          <w:kern w:val="0"/>
          <w:sz w:val="24"/>
          <w:szCs w:val="24"/>
          <w:lang w:bidi="ar-SA"/>
        </w:rPr>
        <w:t>Познавательное развитие;</w:t>
      </w:r>
    </w:p>
    <w:p w14:paraId="2E24D53E" w14:textId="77777777" w:rsidR="0019710B" w:rsidRPr="00A43EC6" w:rsidRDefault="0019710B" w:rsidP="00A43EC6">
      <w:pPr>
        <w:pStyle w:val="a5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  <w:r w:rsidRPr="00A43EC6">
        <w:rPr>
          <w:rFonts w:eastAsia="Times New Roman"/>
          <w:kern w:val="0"/>
          <w:sz w:val="24"/>
          <w:szCs w:val="24"/>
          <w:lang w:bidi="ar-SA"/>
        </w:rPr>
        <w:t>Художественно-эстетическое развитие;</w:t>
      </w:r>
    </w:p>
    <w:p w14:paraId="561570D5" w14:textId="77777777" w:rsidR="0019710B" w:rsidRPr="00A43EC6" w:rsidRDefault="0019710B" w:rsidP="00A43EC6">
      <w:pPr>
        <w:pStyle w:val="a5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  <w:r w:rsidRPr="00A43EC6">
        <w:rPr>
          <w:rFonts w:eastAsia="Times New Roman"/>
          <w:kern w:val="0"/>
          <w:sz w:val="24"/>
          <w:szCs w:val="24"/>
          <w:lang w:bidi="ar-SA"/>
        </w:rPr>
        <w:t>Социально-коммуникативное развитие;</w:t>
      </w:r>
    </w:p>
    <w:p w14:paraId="0F9675E5" w14:textId="77777777" w:rsidR="0019710B" w:rsidRPr="00A43EC6" w:rsidRDefault="0019710B" w:rsidP="00A43EC6">
      <w:pPr>
        <w:pStyle w:val="a5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  <w:r w:rsidRPr="00A43EC6">
        <w:rPr>
          <w:rFonts w:eastAsia="Times New Roman"/>
          <w:kern w:val="0"/>
          <w:sz w:val="24"/>
          <w:szCs w:val="24"/>
          <w:lang w:bidi="ar-SA"/>
        </w:rPr>
        <w:t>Речевое развитие.</w:t>
      </w:r>
    </w:p>
    <w:p w14:paraId="1A3595DB" w14:textId="5EB9BB88" w:rsidR="0019710B" w:rsidRPr="00506F8B" w:rsidRDefault="0019710B" w:rsidP="00BB5ADE">
      <w:pPr>
        <w:widowControl/>
        <w:spacing w:line="240" w:lineRule="auto"/>
        <w:ind w:firstLine="709"/>
        <w:jc w:val="both"/>
        <w:rPr>
          <w:rFonts w:eastAsia="Times New Roman"/>
          <w:b/>
          <w:kern w:val="0"/>
          <w:sz w:val="24"/>
          <w:szCs w:val="24"/>
          <w:u w:val="single"/>
          <w:lang w:eastAsia="ar-SA" w:bidi="ar-SA"/>
        </w:rPr>
      </w:pPr>
      <w:r w:rsidRPr="00506F8B">
        <w:rPr>
          <w:rFonts w:eastAsia="Times New Roman"/>
          <w:bCs/>
          <w:kern w:val="0"/>
          <w:sz w:val="24"/>
          <w:szCs w:val="24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досуги, праздники, развлечения.</w:t>
      </w:r>
    </w:p>
    <w:p w14:paraId="14C2A6DD" w14:textId="0F9ACF87" w:rsidR="0019710B" w:rsidRPr="00506F8B" w:rsidRDefault="0019710B" w:rsidP="00BB5ADE">
      <w:pPr>
        <w:widowControl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Детский сад посещают </w:t>
      </w:r>
      <w:r w:rsidR="00BB5ADE">
        <w:rPr>
          <w:rFonts w:eastAsia="Times New Roman"/>
          <w:kern w:val="0"/>
          <w:sz w:val="24"/>
          <w:szCs w:val="24"/>
          <w:lang w:eastAsia="ar-SA" w:bidi="ar-SA"/>
        </w:rPr>
        <w:t>86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воспитанник</w:t>
      </w:r>
      <w:r w:rsidR="00BB5ADE">
        <w:rPr>
          <w:rFonts w:eastAsia="Times New Roman"/>
          <w:kern w:val="0"/>
          <w:sz w:val="24"/>
          <w:szCs w:val="24"/>
          <w:lang w:eastAsia="ar-SA" w:bidi="ar-SA"/>
        </w:rPr>
        <w:t>ов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в возрасте от 3 до 7 лет. В детском саду функционирует </w:t>
      </w:r>
      <w:r w:rsidR="00BB5ADE">
        <w:rPr>
          <w:rFonts w:eastAsia="Times New Roman"/>
          <w:kern w:val="0"/>
          <w:sz w:val="24"/>
          <w:szCs w:val="24"/>
          <w:lang w:eastAsia="ar-SA" w:bidi="ar-SA"/>
        </w:rPr>
        <w:t>4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групп</w:t>
      </w:r>
      <w:r w:rsidR="00BB5ADE">
        <w:rPr>
          <w:rFonts w:eastAsia="Times New Roman"/>
          <w:kern w:val="0"/>
          <w:sz w:val="24"/>
          <w:szCs w:val="24"/>
          <w:lang w:eastAsia="ar-SA" w:bidi="ar-SA"/>
        </w:rPr>
        <w:t>ы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общеразвивающей направленности.</w:t>
      </w:r>
    </w:p>
    <w:p w14:paraId="0A881786" w14:textId="00BB4D4B" w:rsidR="0019710B" w:rsidRPr="00506F8B" w:rsidRDefault="0019710B" w:rsidP="00BB5ADE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Отслеживание уровней развития детей осуществляется на основе педагогического мониторинга освоения ООП. Мониторинг организуется в начале, середине и в конце учебного года.</w:t>
      </w:r>
    </w:p>
    <w:p w14:paraId="507CB7B2" w14:textId="77777777" w:rsidR="00F11D39" w:rsidRPr="00506F8B" w:rsidRDefault="00F11D39" w:rsidP="00F11D39">
      <w:pPr>
        <w:spacing w:line="240" w:lineRule="auto"/>
        <w:contextualSpacing/>
        <w:rPr>
          <w:i/>
          <w:sz w:val="24"/>
          <w:szCs w:val="24"/>
        </w:rPr>
      </w:pPr>
    </w:p>
    <w:p w14:paraId="24824158" w14:textId="2C90F7BC" w:rsidR="00BD2C9D" w:rsidRPr="00506F8B" w:rsidRDefault="00BD2C9D" w:rsidP="00F11D39">
      <w:pPr>
        <w:spacing w:line="240" w:lineRule="auto"/>
        <w:contextualSpacing/>
        <w:jc w:val="center"/>
        <w:rPr>
          <w:b/>
          <w:bCs/>
          <w:iCs/>
          <w:sz w:val="24"/>
          <w:szCs w:val="24"/>
        </w:rPr>
      </w:pPr>
      <w:r w:rsidRPr="00506F8B">
        <w:rPr>
          <w:b/>
          <w:bCs/>
          <w:iCs/>
          <w:sz w:val="24"/>
          <w:szCs w:val="24"/>
        </w:rPr>
        <w:lastRenderedPageBreak/>
        <w:t>Наполняемость групп:</w:t>
      </w:r>
    </w:p>
    <w:p w14:paraId="3411804C" w14:textId="77777777" w:rsidR="00BD2C9D" w:rsidRPr="00506F8B" w:rsidRDefault="00BD2C9D" w:rsidP="00BD2C9D">
      <w:pPr>
        <w:spacing w:line="240" w:lineRule="auto"/>
        <w:ind w:firstLine="709"/>
        <w:contextualSpacing/>
        <w:rPr>
          <w:b/>
          <w:bCs/>
          <w:iCs/>
          <w:sz w:val="24"/>
          <w:szCs w:val="24"/>
        </w:rPr>
      </w:pPr>
    </w:p>
    <w:p w14:paraId="1E73A759" w14:textId="7E1BB302" w:rsidR="00BD2C9D" w:rsidRPr="00506F8B" w:rsidRDefault="004C0EBF" w:rsidP="00BD2C9D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4C0EBF">
        <w:rPr>
          <w:rFonts w:ascii="Times New Roman" w:hAnsi="Times New Roman"/>
          <w:color w:val="auto"/>
          <w:sz w:val="24"/>
          <w:szCs w:val="24"/>
        </w:rPr>
        <w:t xml:space="preserve">Общее количество групп </w:t>
      </w:r>
      <w:r>
        <w:rPr>
          <w:rFonts w:ascii="Times New Roman" w:hAnsi="Times New Roman"/>
          <w:color w:val="auto"/>
          <w:sz w:val="24"/>
          <w:szCs w:val="24"/>
        </w:rPr>
        <w:t>– 4.</w:t>
      </w:r>
      <w:r w:rsidRPr="004C0EBF">
        <w:t xml:space="preserve"> </w:t>
      </w:r>
      <w:r w:rsidRPr="004C0EBF">
        <w:rPr>
          <w:rFonts w:ascii="Times New Roman" w:hAnsi="Times New Roman"/>
          <w:color w:val="auto"/>
          <w:sz w:val="24"/>
          <w:szCs w:val="24"/>
        </w:rPr>
        <w:t xml:space="preserve">Группы функционируют в </w:t>
      </w:r>
      <w:r>
        <w:rPr>
          <w:rFonts w:ascii="Times New Roman" w:hAnsi="Times New Roman"/>
          <w:color w:val="auto"/>
          <w:sz w:val="24"/>
          <w:szCs w:val="24"/>
        </w:rPr>
        <w:t xml:space="preserve">соответствии с возрастом детей. </w:t>
      </w:r>
      <w:r w:rsidR="00BD2C9D" w:rsidRPr="00506F8B">
        <w:rPr>
          <w:rFonts w:ascii="Times New Roman" w:hAnsi="Times New Roman"/>
          <w:color w:val="auto"/>
          <w:sz w:val="24"/>
          <w:szCs w:val="24"/>
        </w:rPr>
        <w:t xml:space="preserve">Дошкольные группы всего: </w:t>
      </w:r>
      <w:r w:rsidR="00A712B3">
        <w:rPr>
          <w:rFonts w:ascii="Times New Roman" w:hAnsi="Times New Roman"/>
          <w:color w:val="auto"/>
          <w:sz w:val="24"/>
          <w:szCs w:val="24"/>
          <w:u w:val="single"/>
        </w:rPr>
        <w:t>8</w:t>
      </w:r>
      <w:r w:rsidR="00BA7277">
        <w:rPr>
          <w:rFonts w:ascii="Times New Roman" w:hAnsi="Times New Roman"/>
          <w:color w:val="auto"/>
          <w:sz w:val="24"/>
          <w:szCs w:val="24"/>
          <w:u w:val="single"/>
        </w:rPr>
        <w:t>0</w:t>
      </w:r>
      <w:r w:rsidR="00CF32C6">
        <w:rPr>
          <w:rFonts w:ascii="Times New Roman" w:hAnsi="Times New Roman"/>
          <w:color w:val="auto"/>
          <w:sz w:val="24"/>
          <w:szCs w:val="24"/>
        </w:rPr>
        <w:t xml:space="preserve"> человек</w:t>
      </w:r>
      <w:r w:rsidR="00BD2C9D" w:rsidRPr="00506F8B">
        <w:rPr>
          <w:rFonts w:ascii="Times New Roman" w:hAnsi="Times New Roman"/>
          <w:color w:val="auto"/>
          <w:sz w:val="24"/>
          <w:szCs w:val="24"/>
        </w:rPr>
        <w:t>, в том числе:</w:t>
      </w:r>
    </w:p>
    <w:p w14:paraId="55E7BC99" w14:textId="6C74F49E" w:rsidR="00BD2C9D" w:rsidRPr="00506F8B" w:rsidRDefault="00F11D39" w:rsidP="00BD2C9D">
      <w:pPr>
        <w:rPr>
          <w:sz w:val="24"/>
          <w:szCs w:val="24"/>
        </w:rPr>
      </w:pPr>
      <w:r w:rsidRPr="00506F8B">
        <w:rPr>
          <w:sz w:val="24"/>
          <w:szCs w:val="24"/>
        </w:rPr>
        <w:t xml:space="preserve">            </w:t>
      </w:r>
      <w:proofErr w:type="gramStart"/>
      <w:r w:rsidR="00BD2C9D" w:rsidRPr="00506F8B">
        <w:rPr>
          <w:sz w:val="24"/>
          <w:szCs w:val="24"/>
          <w:lang w:val="en-US"/>
        </w:rPr>
        <w:t>II</w:t>
      </w:r>
      <w:r w:rsidR="00BD2C9D" w:rsidRPr="00506F8B">
        <w:rPr>
          <w:sz w:val="24"/>
          <w:szCs w:val="24"/>
        </w:rPr>
        <w:t xml:space="preserve"> младшая </w:t>
      </w:r>
      <w:r w:rsidR="00C43AEB">
        <w:rPr>
          <w:sz w:val="24"/>
          <w:szCs w:val="24"/>
        </w:rPr>
        <w:t>–</w:t>
      </w:r>
      <w:r w:rsidR="00BD2C9D" w:rsidRPr="00506F8B">
        <w:rPr>
          <w:sz w:val="24"/>
          <w:szCs w:val="24"/>
        </w:rPr>
        <w:t xml:space="preserve"> </w:t>
      </w:r>
      <w:r w:rsidR="00BD2C9D" w:rsidRPr="00506F8B">
        <w:rPr>
          <w:sz w:val="24"/>
          <w:szCs w:val="24"/>
          <w:u w:val="single"/>
        </w:rPr>
        <w:t>2</w:t>
      </w:r>
      <w:r w:rsidR="00A712B3">
        <w:rPr>
          <w:sz w:val="24"/>
          <w:szCs w:val="24"/>
          <w:u w:val="single"/>
        </w:rPr>
        <w:t>0</w:t>
      </w:r>
      <w:r w:rsidR="00C43AEB">
        <w:rPr>
          <w:sz w:val="24"/>
          <w:szCs w:val="24"/>
          <w:u w:val="single"/>
        </w:rPr>
        <w:t xml:space="preserve"> </w:t>
      </w:r>
      <w:r w:rsidR="00BD2C9D" w:rsidRPr="00506F8B">
        <w:rPr>
          <w:sz w:val="24"/>
          <w:szCs w:val="24"/>
        </w:rPr>
        <w:t>человек.</w:t>
      </w:r>
      <w:proofErr w:type="gramEnd"/>
    </w:p>
    <w:p w14:paraId="174A5B08" w14:textId="0BD16E2B" w:rsidR="00BD2C9D" w:rsidRPr="00506F8B" w:rsidRDefault="00A712B3" w:rsidP="00BD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2C9D" w:rsidRPr="00506F8B">
        <w:rPr>
          <w:sz w:val="24"/>
          <w:szCs w:val="24"/>
        </w:rPr>
        <w:t xml:space="preserve">Средняя - </w:t>
      </w:r>
      <w:r w:rsidR="00BD2C9D" w:rsidRPr="00506F8B">
        <w:rPr>
          <w:sz w:val="24"/>
          <w:szCs w:val="24"/>
          <w:u w:val="single"/>
        </w:rPr>
        <w:t>2</w:t>
      </w:r>
      <w:r w:rsidR="00BA7277">
        <w:rPr>
          <w:sz w:val="24"/>
          <w:szCs w:val="24"/>
          <w:u w:val="single"/>
        </w:rPr>
        <w:t>0</w:t>
      </w:r>
      <w:r w:rsidR="00BD2C9D" w:rsidRPr="00506F8B">
        <w:rPr>
          <w:sz w:val="24"/>
          <w:szCs w:val="24"/>
        </w:rPr>
        <w:t xml:space="preserve"> человек.</w:t>
      </w:r>
    </w:p>
    <w:p w14:paraId="16F5B313" w14:textId="436CDA1F" w:rsidR="00BD2C9D" w:rsidRPr="00506F8B" w:rsidRDefault="00A712B3" w:rsidP="00BD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Старшая </w:t>
      </w:r>
      <w:r w:rsidR="00BD2C9D" w:rsidRPr="00506F8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D2C9D" w:rsidRPr="00506F8B">
        <w:rPr>
          <w:sz w:val="24"/>
          <w:szCs w:val="24"/>
          <w:u w:val="single"/>
        </w:rPr>
        <w:t>2</w:t>
      </w:r>
      <w:r w:rsidR="00BA7277">
        <w:rPr>
          <w:sz w:val="24"/>
          <w:szCs w:val="24"/>
          <w:u w:val="single"/>
        </w:rPr>
        <w:t>3</w:t>
      </w:r>
      <w:r w:rsidR="00BD2C9D" w:rsidRPr="00506F8B">
        <w:rPr>
          <w:sz w:val="24"/>
          <w:szCs w:val="24"/>
        </w:rPr>
        <w:t xml:space="preserve"> человека</w:t>
      </w:r>
    </w:p>
    <w:p w14:paraId="6AE38AE9" w14:textId="7B2255F6" w:rsidR="00BD2C9D" w:rsidRPr="00506F8B" w:rsidRDefault="00BD2C9D" w:rsidP="00BD2C9D">
      <w:pPr>
        <w:spacing w:line="240" w:lineRule="auto"/>
        <w:contextualSpacing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            Подготовительная группа  -</w:t>
      </w:r>
      <w:r w:rsidR="00A712B3">
        <w:rPr>
          <w:sz w:val="24"/>
          <w:szCs w:val="24"/>
          <w:u w:val="single"/>
        </w:rPr>
        <w:t>1</w:t>
      </w:r>
      <w:r w:rsidR="00BA7277">
        <w:rPr>
          <w:sz w:val="24"/>
          <w:szCs w:val="24"/>
          <w:u w:val="single"/>
        </w:rPr>
        <w:t>7</w:t>
      </w:r>
      <w:r w:rsidRPr="00506F8B">
        <w:rPr>
          <w:sz w:val="24"/>
          <w:szCs w:val="24"/>
          <w:u w:val="single"/>
        </w:rPr>
        <w:t xml:space="preserve">  </w:t>
      </w:r>
      <w:r w:rsidRPr="00506F8B">
        <w:rPr>
          <w:sz w:val="24"/>
          <w:szCs w:val="24"/>
        </w:rPr>
        <w:t xml:space="preserve"> человека.</w:t>
      </w:r>
    </w:p>
    <w:p w14:paraId="739C2376" w14:textId="235827DB" w:rsidR="00BD2C9D" w:rsidRPr="00506F8B" w:rsidRDefault="00BD2C9D" w:rsidP="00BD2C9D">
      <w:pPr>
        <w:spacing w:line="240" w:lineRule="auto"/>
        <w:contextualSpacing/>
        <w:jc w:val="both"/>
        <w:rPr>
          <w:b/>
          <w:sz w:val="24"/>
          <w:szCs w:val="24"/>
        </w:rPr>
      </w:pPr>
      <w:r w:rsidRPr="00506F8B">
        <w:rPr>
          <w:b/>
          <w:sz w:val="24"/>
          <w:szCs w:val="24"/>
        </w:rPr>
        <w:t xml:space="preserve">Группы раннего возраста нет. </w:t>
      </w:r>
    </w:p>
    <w:p w14:paraId="4D5D6994" w14:textId="77777777" w:rsidR="00BD2C9D" w:rsidRPr="00506F8B" w:rsidRDefault="00BD2C9D" w:rsidP="00BD2C9D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506F8B">
        <w:rPr>
          <w:rFonts w:ascii="Times New Roman" w:hAnsi="Times New Roman"/>
          <w:b w:val="0"/>
          <w:i/>
          <w:color w:val="auto"/>
          <w:sz w:val="24"/>
          <w:szCs w:val="24"/>
        </w:rPr>
        <w:t>Общая численность:</w:t>
      </w: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2563"/>
        <w:gridCol w:w="1241"/>
        <w:gridCol w:w="1260"/>
        <w:gridCol w:w="1232"/>
        <w:gridCol w:w="1340"/>
      </w:tblGrid>
      <w:tr w:rsidR="00BD2C9D" w:rsidRPr="00513B86" w14:paraId="6CB44E3D" w14:textId="77777777" w:rsidTr="00506F8B">
        <w:tc>
          <w:tcPr>
            <w:tcW w:w="2563" w:type="dxa"/>
            <w:vMerge w:val="restart"/>
          </w:tcPr>
          <w:p w14:paraId="13A842A3" w14:textId="77777777" w:rsidR="00BD2C9D" w:rsidRPr="00513B86" w:rsidRDefault="00BD2C9D" w:rsidP="00506F8B">
            <w:pPr>
              <w:jc w:val="center"/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Группа</w:t>
            </w:r>
          </w:p>
        </w:tc>
        <w:tc>
          <w:tcPr>
            <w:tcW w:w="2501" w:type="dxa"/>
            <w:gridSpan w:val="2"/>
          </w:tcPr>
          <w:p w14:paraId="391121F6" w14:textId="77777777" w:rsidR="00BD2C9D" w:rsidRPr="00513B86" w:rsidRDefault="00BD2C9D" w:rsidP="00506F8B">
            <w:pPr>
              <w:rPr>
                <w:sz w:val="24"/>
                <w:szCs w:val="24"/>
              </w:rPr>
            </w:pPr>
            <w:r w:rsidRPr="00513B86">
              <w:rPr>
                <w:b/>
                <w:sz w:val="24"/>
                <w:szCs w:val="24"/>
              </w:rPr>
              <w:t>01.09.2020</w:t>
            </w:r>
          </w:p>
        </w:tc>
        <w:tc>
          <w:tcPr>
            <w:tcW w:w="2572" w:type="dxa"/>
            <w:gridSpan w:val="2"/>
          </w:tcPr>
          <w:p w14:paraId="61509D6D" w14:textId="77777777" w:rsidR="00BD2C9D" w:rsidRPr="00513B86" w:rsidRDefault="00BD2C9D" w:rsidP="00506F8B">
            <w:pPr>
              <w:rPr>
                <w:sz w:val="24"/>
                <w:szCs w:val="24"/>
              </w:rPr>
            </w:pPr>
            <w:r w:rsidRPr="00513B86">
              <w:rPr>
                <w:b/>
                <w:sz w:val="24"/>
                <w:szCs w:val="24"/>
              </w:rPr>
              <w:t>31.05.2021</w:t>
            </w:r>
          </w:p>
        </w:tc>
      </w:tr>
      <w:tr w:rsidR="00BD2C9D" w:rsidRPr="00513B86" w14:paraId="38AECF80" w14:textId="77777777" w:rsidTr="00506F8B">
        <w:tc>
          <w:tcPr>
            <w:tcW w:w="2563" w:type="dxa"/>
            <w:vMerge/>
          </w:tcPr>
          <w:p w14:paraId="5C2A6CB9" w14:textId="77777777" w:rsidR="00BD2C9D" w:rsidRPr="00513B86" w:rsidRDefault="00BD2C9D" w:rsidP="00506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14:paraId="6299EB11" w14:textId="77777777" w:rsidR="00BD2C9D" w:rsidRPr="00513B86" w:rsidRDefault="00BD2C9D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по СанПиН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5DBE0AA" w14:textId="77777777" w:rsidR="00BD2C9D" w:rsidRPr="00513B86" w:rsidRDefault="00BD2C9D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по факту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14:paraId="1F46AC68" w14:textId="77777777" w:rsidR="00BD2C9D" w:rsidRPr="00513B86" w:rsidRDefault="00BD2C9D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по СанПиН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7550D2AB" w14:textId="77777777" w:rsidR="00BD2C9D" w:rsidRPr="00513B86" w:rsidRDefault="00BD2C9D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по факту</w:t>
            </w:r>
          </w:p>
        </w:tc>
      </w:tr>
      <w:tr w:rsidR="00233B37" w:rsidRPr="00513B86" w14:paraId="5DD1A5B4" w14:textId="77777777" w:rsidTr="00506F8B">
        <w:tc>
          <w:tcPr>
            <w:tcW w:w="2563" w:type="dxa"/>
          </w:tcPr>
          <w:p w14:paraId="255B3233" w14:textId="7469B32A" w:rsidR="00233B37" w:rsidRPr="00513B86" w:rsidRDefault="00233B37" w:rsidP="00233B37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  <w:lang w:val="en-US"/>
              </w:rPr>
              <w:t>II</w:t>
            </w:r>
            <w:r w:rsidRPr="00513B86">
              <w:rPr>
                <w:sz w:val="24"/>
                <w:szCs w:val="24"/>
              </w:rPr>
              <w:t xml:space="preserve"> младшая 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14:paraId="36A19A0E" w14:textId="00904A9F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14 чел.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09FE885" w14:textId="11C5A6A1" w:rsidR="00233B37" w:rsidRPr="00513B86" w:rsidRDefault="00CF32C6" w:rsidP="00506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3B37" w:rsidRPr="00513B86">
              <w:rPr>
                <w:sz w:val="24"/>
                <w:szCs w:val="24"/>
              </w:rPr>
              <w:t>5 чел.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14:paraId="41A82390" w14:textId="7C75AE98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14 чел.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6A691EDB" w14:textId="5436FE70" w:rsidR="00233B37" w:rsidRPr="00513B86" w:rsidRDefault="00233B37" w:rsidP="00CF32C6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</w:t>
            </w:r>
            <w:r w:rsidR="00CF32C6">
              <w:rPr>
                <w:sz w:val="24"/>
                <w:szCs w:val="24"/>
              </w:rPr>
              <w:t>0</w:t>
            </w:r>
            <w:r w:rsidRPr="00513B86">
              <w:rPr>
                <w:sz w:val="24"/>
                <w:szCs w:val="24"/>
              </w:rPr>
              <w:t>чел.</w:t>
            </w:r>
          </w:p>
        </w:tc>
      </w:tr>
      <w:tr w:rsidR="00233B37" w:rsidRPr="00513B86" w14:paraId="659BA122" w14:textId="77777777" w:rsidTr="00506F8B">
        <w:tc>
          <w:tcPr>
            <w:tcW w:w="2563" w:type="dxa"/>
          </w:tcPr>
          <w:p w14:paraId="3D594B61" w14:textId="160B3F48" w:rsidR="00233B37" w:rsidRPr="00513B86" w:rsidRDefault="00233B37" w:rsidP="00233B37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 xml:space="preserve">Средняя  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14:paraId="25ADA65A" w14:textId="0E1DDFB2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23 чел.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1D38392" w14:textId="28CFD056" w:rsidR="00233B37" w:rsidRPr="00513B86" w:rsidRDefault="00233B37" w:rsidP="00CF32C6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</w:t>
            </w:r>
            <w:r w:rsidR="00CF32C6">
              <w:rPr>
                <w:sz w:val="24"/>
                <w:szCs w:val="24"/>
              </w:rPr>
              <w:t>0</w:t>
            </w:r>
            <w:r w:rsidRPr="00513B86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14:paraId="7A6B2657" w14:textId="314E57BF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23 чел.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7BAAE18C" w14:textId="4C77AACC" w:rsidR="00233B37" w:rsidRPr="00513B86" w:rsidRDefault="00233B37" w:rsidP="00BA7277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</w:t>
            </w:r>
            <w:r w:rsidR="00BA7277">
              <w:rPr>
                <w:sz w:val="24"/>
                <w:szCs w:val="24"/>
              </w:rPr>
              <w:t>0</w:t>
            </w:r>
            <w:r w:rsidRPr="00513B86">
              <w:rPr>
                <w:sz w:val="24"/>
                <w:szCs w:val="24"/>
              </w:rPr>
              <w:t xml:space="preserve"> чел.</w:t>
            </w:r>
          </w:p>
        </w:tc>
      </w:tr>
      <w:tr w:rsidR="00233B37" w:rsidRPr="00513B86" w14:paraId="63D22433" w14:textId="77777777" w:rsidTr="00506F8B">
        <w:tc>
          <w:tcPr>
            <w:tcW w:w="2563" w:type="dxa"/>
          </w:tcPr>
          <w:p w14:paraId="74681855" w14:textId="77777777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Старшая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14:paraId="587A656C" w14:textId="54277437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27 чел.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A91B37A" w14:textId="68FEE0AB" w:rsidR="00233B37" w:rsidRPr="00513B86" w:rsidRDefault="00233B37" w:rsidP="00CF32C6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</w:t>
            </w:r>
            <w:r w:rsidR="00CF32C6">
              <w:rPr>
                <w:sz w:val="24"/>
                <w:szCs w:val="24"/>
              </w:rPr>
              <w:t>3</w:t>
            </w:r>
            <w:r w:rsidRPr="00513B86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14:paraId="729F47F4" w14:textId="13E00904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27 чел.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63984669" w14:textId="249A5197" w:rsidR="00233B37" w:rsidRPr="00513B86" w:rsidRDefault="00233B37" w:rsidP="00BA7277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</w:t>
            </w:r>
            <w:r w:rsidR="00BA7277">
              <w:rPr>
                <w:sz w:val="24"/>
                <w:szCs w:val="24"/>
              </w:rPr>
              <w:t>3</w:t>
            </w:r>
            <w:r w:rsidRPr="00513B86">
              <w:rPr>
                <w:sz w:val="24"/>
                <w:szCs w:val="24"/>
              </w:rPr>
              <w:t xml:space="preserve"> чел.</w:t>
            </w:r>
          </w:p>
        </w:tc>
      </w:tr>
      <w:tr w:rsidR="00233B37" w:rsidRPr="00513B86" w14:paraId="2D5BCE25" w14:textId="77777777" w:rsidTr="00506F8B">
        <w:tc>
          <w:tcPr>
            <w:tcW w:w="2563" w:type="dxa"/>
          </w:tcPr>
          <w:p w14:paraId="0FC3B49D" w14:textId="77777777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14:paraId="61F496B7" w14:textId="54EEA12A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23 чел.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F46E6B5" w14:textId="6A90F92C" w:rsidR="00233B37" w:rsidRPr="00513B86" w:rsidRDefault="00233B37" w:rsidP="00CF32C6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</w:t>
            </w:r>
            <w:r w:rsidR="00CF32C6">
              <w:rPr>
                <w:sz w:val="24"/>
                <w:szCs w:val="24"/>
              </w:rPr>
              <w:t>1</w:t>
            </w:r>
            <w:r w:rsidRPr="00513B86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14:paraId="5E0DB419" w14:textId="2376EB00" w:rsidR="00233B37" w:rsidRPr="00513B86" w:rsidRDefault="00233B37" w:rsidP="00506F8B">
            <w:pPr>
              <w:rPr>
                <w:sz w:val="24"/>
                <w:szCs w:val="24"/>
              </w:rPr>
            </w:pPr>
            <w:r w:rsidRPr="00513B86">
              <w:rPr>
                <w:sz w:val="24"/>
                <w:szCs w:val="24"/>
              </w:rPr>
              <w:t>23 чел.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4EC31725" w14:textId="507D1E9E" w:rsidR="00233B37" w:rsidRPr="00513B86" w:rsidRDefault="00CF32C6" w:rsidP="00BA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7277">
              <w:rPr>
                <w:sz w:val="24"/>
                <w:szCs w:val="24"/>
              </w:rPr>
              <w:t>7</w:t>
            </w:r>
            <w:r w:rsidR="00233B37" w:rsidRPr="00513B86">
              <w:rPr>
                <w:sz w:val="24"/>
                <w:szCs w:val="24"/>
              </w:rPr>
              <w:t xml:space="preserve"> чел.</w:t>
            </w:r>
          </w:p>
        </w:tc>
      </w:tr>
    </w:tbl>
    <w:p w14:paraId="360023E7" w14:textId="77777777" w:rsidR="00BD2C9D" w:rsidRPr="00506F8B" w:rsidRDefault="00BD2C9D" w:rsidP="00BD2C9D">
      <w:pPr>
        <w:spacing w:line="240" w:lineRule="auto"/>
        <w:contextualSpacing/>
        <w:jc w:val="both"/>
        <w:rPr>
          <w:sz w:val="24"/>
          <w:szCs w:val="24"/>
        </w:rPr>
      </w:pPr>
    </w:p>
    <w:p w14:paraId="3E6E332E" w14:textId="77777777" w:rsidR="00BD2C9D" w:rsidRPr="00506F8B" w:rsidRDefault="00BD2C9D" w:rsidP="00BD2C9D">
      <w:pPr>
        <w:spacing w:line="240" w:lineRule="auto"/>
        <w:ind w:firstLine="900"/>
        <w:contextualSpacing/>
        <w:jc w:val="both"/>
        <w:rPr>
          <w:b/>
          <w:i/>
          <w:sz w:val="24"/>
          <w:szCs w:val="24"/>
        </w:rPr>
      </w:pPr>
      <w:r w:rsidRPr="00506F8B">
        <w:rPr>
          <w:b/>
          <w:i/>
          <w:sz w:val="24"/>
          <w:szCs w:val="24"/>
        </w:rPr>
        <w:t>Дифференциация по полу:</w:t>
      </w:r>
    </w:p>
    <w:p w14:paraId="24AE3285" w14:textId="53AFC533" w:rsidR="00BD2C9D" w:rsidRPr="00506F8B" w:rsidRDefault="00BD2C9D" w:rsidP="00BD2C9D">
      <w:pPr>
        <w:spacing w:line="240" w:lineRule="auto"/>
        <w:ind w:firstLine="900"/>
        <w:contextualSpacing/>
        <w:jc w:val="both"/>
        <w:rPr>
          <w:color w:val="FF0000"/>
          <w:sz w:val="24"/>
          <w:szCs w:val="24"/>
        </w:rPr>
      </w:pPr>
      <w:r w:rsidRPr="00506F8B">
        <w:rPr>
          <w:sz w:val="24"/>
          <w:szCs w:val="24"/>
        </w:rPr>
        <w:t xml:space="preserve">                 мальчики – </w:t>
      </w:r>
      <w:r w:rsidR="00A712B3">
        <w:rPr>
          <w:sz w:val="24"/>
          <w:szCs w:val="24"/>
          <w:u w:val="single"/>
        </w:rPr>
        <w:t>4</w:t>
      </w:r>
      <w:r w:rsidR="00BA7277">
        <w:rPr>
          <w:sz w:val="24"/>
          <w:szCs w:val="24"/>
          <w:u w:val="single"/>
        </w:rPr>
        <w:t>5</w:t>
      </w:r>
      <w:r w:rsidRPr="00506F8B">
        <w:rPr>
          <w:sz w:val="24"/>
          <w:szCs w:val="24"/>
        </w:rPr>
        <w:t>чел</w:t>
      </w:r>
      <w:r w:rsidRPr="00506F8B">
        <w:rPr>
          <w:color w:val="FF0000"/>
          <w:sz w:val="24"/>
          <w:szCs w:val="24"/>
        </w:rPr>
        <w:t>.</w:t>
      </w:r>
    </w:p>
    <w:p w14:paraId="49D4E4BE" w14:textId="737C3ABF" w:rsidR="00BD2C9D" w:rsidRPr="00506F8B" w:rsidRDefault="00BD2C9D" w:rsidP="00BD2C9D">
      <w:pPr>
        <w:spacing w:line="240" w:lineRule="auto"/>
        <w:ind w:firstLine="900"/>
        <w:contextualSpacing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                 девочки –   </w:t>
      </w:r>
      <w:r w:rsidR="00BA7277">
        <w:rPr>
          <w:sz w:val="24"/>
          <w:szCs w:val="24"/>
          <w:u w:val="single"/>
        </w:rPr>
        <w:t>35</w:t>
      </w:r>
      <w:r w:rsidRPr="00506F8B">
        <w:rPr>
          <w:sz w:val="24"/>
          <w:szCs w:val="24"/>
        </w:rPr>
        <w:t xml:space="preserve">  чел.</w:t>
      </w:r>
    </w:p>
    <w:p w14:paraId="0758315B" w14:textId="77777777" w:rsidR="00BD2C9D" w:rsidRPr="00506F8B" w:rsidRDefault="00BD2C9D" w:rsidP="00BD2C9D">
      <w:pPr>
        <w:spacing w:line="240" w:lineRule="auto"/>
        <w:ind w:firstLine="900"/>
        <w:contextualSpacing/>
        <w:jc w:val="both"/>
        <w:rPr>
          <w:sz w:val="24"/>
          <w:szCs w:val="24"/>
        </w:rPr>
      </w:pPr>
    </w:p>
    <w:p w14:paraId="5D6A2BDA" w14:textId="77777777" w:rsidR="00BD2C9D" w:rsidRPr="00506F8B" w:rsidRDefault="00BD2C9D" w:rsidP="00BD2C9D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506F8B">
        <w:rPr>
          <w:rFonts w:ascii="Times New Roman" w:hAnsi="Times New Roman"/>
          <w:color w:val="auto"/>
          <w:sz w:val="24"/>
          <w:szCs w:val="24"/>
        </w:rPr>
        <w:t>Дифференциация по состоянию здоровья и физическому развитию:</w:t>
      </w:r>
    </w:p>
    <w:tbl>
      <w:tblPr>
        <w:tblW w:w="2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908"/>
      </w:tblGrid>
      <w:tr w:rsidR="00821B2C" w:rsidRPr="00506F8B" w14:paraId="1F2C7974" w14:textId="77777777" w:rsidTr="00821B2C">
        <w:trPr>
          <w:trHeight w:val="380"/>
          <w:jc w:val="center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2216" w14:textId="77777777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06F8B">
              <w:rPr>
                <w:b/>
                <w:sz w:val="24"/>
                <w:szCs w:val="24"/>
                <w:lang w:eastAsia="en-US"/>
              </w:rPr>
              <w:t>Группы здоровья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282" w14:textId="77777777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06F8B">
              <w:rPr>
                <w:b/>
                <w:sz w:val="24"/>
                <w:szCs w:val="24"/>
                <w:lang w:eastAsia="en-US"/>
              </w:rPr>
              <w:t>2020-2021</w:t>
            </w:r>
          </w:p>
        </w:tc>
      </w:tr>
      <w:tr w:rsidR="00821B2C" w:rsidRPr="00506F8B" w14:paraId="748280B5" w14:textId="77777777" w:rsidTr="00821B2C">
        <w:trPr>
          <w:jc w:val="center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21C6" w14:textId="77777777" w:rsidR="00821B2C" w:rsidRPr="00506F8B" w:rsidRDefault="00821B2C" w:rsidP="003E7749">
            <w:pPr>
              <w:spacing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506F8B">
              <w:rPr>
                <w:sz w:val="24"/>
                <w:szCs w:val="24"/>
                <w:lang w:val="en-US" w:eastAsia="en-US"/>
              </w:rPr>
              <w:t>I</w:t>
            </w:r>
            <w:proofErr w:type="spellStart"/>
            <w:r w:rsidRPr="00506F8B">
              <w:rPr>
                <w:sz w:val="24"/>
                <w:szCs w:val="24"/>
                <w:lang w:eastAsia="en-US"/>
              </w:rPr>
              <w:t>гр.здоровья</w:t>
            </w:r>
            <w:proofErr w:type="spellEnd"/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AF58" w14:textId="00F7F2D7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821B2C" w:rsidRPr="00506F8B" w14:paraId="3EA172EE" w14:textId="77777777" w:rsidTr="00821B2C">
        <w:trPr>
          <w:jc w:val="center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935E" w14:textId="77777777" w:rsidR="00821B2C" w:rsidRPr="00506F8B" w:rsidRDefault="00821B2C" w:rsidP="003E7749">
            <w:pPr>
              <w:spacing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506F8B">
              <w:rPr>
                <w:sz w:val="24"/>
                <w:szCs w:val="24"/>
                <w:lang w:val="en-US" w:eastAsia="en-US"/>
              </w:rPr>
              <w:t>II</w:t>
            </w:r>
            <w:r w:rsidRPr="00506F8B">
              <w:rPr>
                <w:sz w:val="24"/>
                <w:szCs w:val="24"/>
                <w:lang w:eastAsia="en-US"/>
              </w:rPr>
              <w:t xml:space="preserve"> гр. здоровья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8B35" w14:textId="0893A61B" w:rsidR="00821B2C" w:rsidRPr="00506F8B" w:rsidRDefault="00821B2C" w:rsidP="00821B2C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</w:tr>
      <w:tr w:rsidR="00821B2C" w:rsidRPr="00506F8B" w14:paraId="611B9D3B" w14:textId="77777777" w:rsidTr="00821B2C">
        <w:trPr>
          <w:jc w:val="center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E5E8" w14:textId="77777777" w:rsidR="00821B2C" w:rsidRPr="00506F8B" w:rsidRDefault="00821B2C" w:rsidP="003E7749">
            <w:pPr>
              <w:spacing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506F8B">
              <w:rPr>
                <w:sz w:val="24"/>
                <w:szCs w:val="24"/>
                <w:lang w:val="en-US" w:eastAsia="en-US"/>
              </w:rPr>
              <w:t>III</w:t>
            </w:r>
            <w:r w:rsidRPr="00506F8B">
              <w:rPr>
                <w:sz w:val="24"/>
                <w:szCs w:val="24"/>
                <w:lang w:eastAsia="en-US"/>
              </w:rPr>
              <w:t xml:space="preserve"> гр. здоровья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465" w14:textId="2934E7DB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821B2C" w:rsidRPr="00506F8B" w14:paraId="2EF93CDD" w14:textId="77777777" w:rsidTr="00821B2C">
        <w:trPr>
          <w:jc w:val="center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D8C4" w14:textId="77777777" w:rsidR="00821B2C" w:rsidRPr="00506F8B" w:rsidRDefault="00821B2C" w:rsidP="003E7749">
            <w:pPr>
              <w:spacing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506F8B">
              <w:rPr>
                <w:sz w:val="24"/>
                <w:szCs w:val="24"/>
                <w:lang w:val="en-US" w:eastAsia="en-US"/>
              </w:rPr>
              <w:t>IV</w:t>
            </w:r>
            <w:proofErr w:type="spellStart"/>
            <w:r w:rsidRPr="00506F8B">
              <w:rPr>
                <w:sz w:val="24"/>
                <w:szCs w:val="24"/>
                <w:lang w:eastAsia="en-US"/>
              </w:rPr>
              <w:t>гр.здоровья</w:t>
            </w:r>
            <w:proofErr w:type="spellEnd"/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F170" w14:textId="77777777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06F8B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21B2C" w:rsidRPr="00506F8B" w14:paraId="4B745592" w14:textId="77777777" w:rsidTr="00821B2C">
        <w:trPr>
          <w:jc w:val="center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C8C5" w14:textId="57EF033F" w:rsidR="00821B2C" w:rsidRPr="00506F8B" w:rsidRDefault="003E7749" w:rsidP="003E7749">
            <w:pPr>
              <w:spacing w:line="240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821B2C" w:rsidRPr="00506F8B">
              <w:rPr>
                <w:sz w:val="24"/>
                <w:szCs w:val="24"/>
                <w:lang w:val="en-US" w:eastAsia="en-US"/>
              </w:rPr>
              <w:t>V</w:t>
            </w:r>
            <w:proofErr w:type="spellStart"/>
            <w:r w:rsidR="00821B2C" w:rsidRPr="00506F8B">
              <w:rPr>
                <w:sz w:val="24"/>
                <w:szCs w:val="24"/>
                <w:lang w:eastAsia="en-US"/>
              </w:rPr>
              <w:t>гр.здоровья</w:t>
            </w:r>
            <w:proofErr w:type="spellEnd"/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CDF" w14:textId="02F8E670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4903A4B8" w14:textId="77777777" w:rsidR="00BD2C9D" w:rsidRPr="00506F8B" w:rsidRDefault="00BD2C9D" w:rsidP="00BD2C9D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BD30927" w14:textId="77777777" w:rsidR="00BD2C9D" w:rsidRPr="00506F8B" w:rsidRDefault="00BD2C9D" w:rsidP="00BD2C9D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506F8B">
        <w:rPr>
          <w:rFonts w:ascii="Times New Roman" w:hAnsi="Times New Roman"/>
          <w:color w:val="auto"/>
          <w:sz w:val="24"/>
          <w:szCs w:val="24"/>
        </w:rPr>
        <w:t>Пропуски по болезням:</w:t>
      </w:r>
    </w:p>
    <w:tbl>
      <w:tblPr>
        <w:tblW w:w="2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2781"/>
      </w:tblGrid>
      <w:tr w:rsidR="00821B2C" w:rsidRPr="00506F8B" w14:paraId="3F49A372" w14:textId="77777777" w:rsidTr="00821B2C">
        <w:trPr>
          <w:jc w:val="center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DCA2" w14:textId="77777777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06F8B">
              <w:rPr>
                <w:b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6EC" w14:textId="67505ED2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06F8B">
              <w:rPr>
                <w:b/>
                <w:sz w:val="24"/>
                <w:szCs w:val="24"/>
                <w:lang w:eastAsia="en-US"/>
              </w:rPr>
              <w:t>Всего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21B2C" w:rsidRPr="00506F8B" w14:paraId="60BB2E18" w14:textId="77777777" w:rsidTr="00821B2C">
        <w:trPr>
          <w:jc w:val="center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A421" w14:textId="77777777" w:rsidR="00821B2C" w:rsidRPr="00506F8B" w:rsidRDefault="00821B2C" w:rsidP="00506F8B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06F8B">
              <w:rPr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5E7C" w14:textId="02A93A76" w:rsidR="00821B2C" w:rsidRPr="00506F8B" w:rsidRDefault="00821B2C" w:rsidP="00821B2C">
            <w:pPr>
              <w:spacing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06F8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546</w:t>
            </w:r>
            <w:r w:rsidRPr="00506F8B">
              <w:rPr>
                <w:sz w:val="24"/>
                <w:szCs w:val="24"/>
                <w:lang w:eastAsia="en-US"/>
              </w:rPr>
              <w:t>д/д</w:t>
            </w:r>
          </w:p>
        </w:tc>
      </w:tr>
    </w:tbl>
    <w:p w14:paraId="07E42A6F" w14:textId="77777777" w:rsidR="00BD2C9D" w:rsidRPr="00506F8B" w:rsidRDefault="00BD2C9D" w:rsidP="00BD2C9D">
      <w:pPr>
        <w:spacing w:line="240" w:lineRule="auto"/>
        <w:ind w:firstLine="709"/>
        <w:contextualSpacing/>
        <w:jc w:val="both"/>
        <w:rPr>
          <w:rFonts w:eastAsia="Calibri"/>
          <w:i/>
          <w:sz w:val="24"/>
          <w:szCs w:val="24"/>
        </w:rPr>
      </w:pPr>
    </w:p>
    <w:p w14:paraId="335EDDA2" w14:textId="77777777" w:rsidR="00F11D39" w:rsidRPr="00506F8B" w:rsidRDefault="00F11D39" w:rsidP="00BD2C9D">
      <w:pPr>
        <w:spacing w:line="240" w:lineRule="auto"/>
        <w:ind w:firstLine="709"/>
        <w:contextualSpacing/>
        <w:jc w:val="both"/>
        <w:rPr>
          <w:rFonts w:eastAsia="Calibri"/>
          <w:b/>
          <w:i/>
          <w:sz w:val="24"/>
          <w:szCs w:val="24"/>
        </w:rPr>
      </w:pPr>
    </w:p>
    <w:p w14:paraId="3A08D3FE" w14:textId="77777777" w:rsidR="00F11D39" w:rsidRPr="00506F8B" w:rsidRDefault="00F11D39" w:rsidP="00BD2C9D">
      <w:pPr>
        <w:spacing w:line="240" w:lineRule="auto"/>
        <w:ind w:firstLine="709"/>
        <w:contextualSpacing/>
        <w:jc w:val="both"/>
        <w:rPr>
          <w:rFonts w:eastAsia="Calibri"/>
          <w:b/>
          <w:i/>
          <w:sz w:val="24"/>
          <w:szCs w:val="24"/>
        </w:rPr>
      </w:pPr>
    </w:p>
    <w:p w14:paraId="573CA463" w14:textId="59695C5A" w:rsidR="00BD2C9D" w:rsidRPr="00506F8B" w:rsidRDefault="00BD2C9D" w:rsidP="00BD2C9D">
      <w:pPr>
        <w:spacing w:line="240" w:lineRule="auto"/>
        <w:ind w:firstLine="709"/>
        <w:contextualSpacing/>
        <w:jc w:val="both"/>
        <w:rPr>
          <w:rFonts w:eastAsia="Calibri"/>
          <w:b/>
          <w:i/>
          <w:sz w:val="24"/>
          <w:szCs w:val="24"/>
        </w:rPr>
      </w:pPr>
      <w:r w:rsidRPr="00506F8B">
        <w:rPr>
          <w:rFonts w:eastAsia="Calibri"/>
          <w:b/>
          <w:i/>
          <w:sz w:val="24"/>
          <w:szCs w:val="24"/>
        </w:rPr>
        <w:t>Информация по выпускникам 2020-2021 учебного года:</w:t>
      </w:r>
    </w:p>
    <w:p w14:paraId="4C7B4F6B" w14:textId="4CE212CC" w:rsidR="00BD2C9D" w:rsidRPr="00506F8B" w:rsidRDefault="00BD2C9D" w:rsidP="00BD2C9D">
      <w:pPr>
        <w:spacing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506F8B">
        <w:rPr>
          <w:rFonts w:eastAsia="Calibri"/>
          <w:sz w:val="24"/>
          <w:szCs w:val="24"/>
        </w:rPr>
        <w:t>Всего выпускников</w:t>
      </w:r>
      <w:r w:rsidR="00AB3CB1">
        <w:rPr>
          <w:rFonts w:eastAsia="Calibri"/>
          <w:sz w:val="24"/>
          <w:szCs w:val="24"/>
        </w:rPr>
        <w:t xml:space="preserve"> </w:t>
      </w:r>
      <w:r w:rsidRPr="00506F8B">
        <w:rPr>
          <w:rFonts w:eastAsia="Calibri"/>
          <w:sz w:val="24"/>
          <w:szCs w:val="24"/>
        </w:rPr>
        <w:t xml:space="preserve">-  </w:t>
      </w:r>
      <w:r w:rsidRPr="00506F8B">
        <w:rPr>
          <w:sz w:val="24"/>
          <w:szCs w:val="24"/>
          <w:u w:val="single"/>
        </w:rPr>
        <w:t>2</w:t>
      </w:r>
      <w:r w:rsidR="00B676DF">
        <w:rPr>
          <w:sz w:val="24"/>
          <w:szCs w:val="24"/>
          <w:u w:val="single"/>
        </w:rPr>
        <w:t>0</w:t>
      </w:r>
      <w:r w:rsidRPr="00506F8B">
        <w:rPr>
          <w:sz w:val="24"/>
          <w:szCs w:val="24"/>
        </w:rPr>
        <w:t xml:space="preserve">  человек</w:t>
      </w:r>
      <w:r w:rsidRPr="00506F8B">
        <w:rPr>
          <w:rFonts w:eastAsia="Calibri"/>
          <w:sz w:val="24"/>
          <w:szCs w:val="24"/>
        </w:rPr>
        <w:t xml:space="preserve">, из них </w:t>
      </w:r>
    </w:p>
    <w:p w14:paraId="31A29377" w14:textId="3E3DC242" w:rsidR="00BD2C9D" w:rsidRPr="00506F8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506F8B">
        <w:rPr>
          <w:rFonts w:eastAsia="Calibri" w:cs="Times New Roman"/>
          <w:sz w:val="24"/>
          <w:szCs w:val="24"/>
        </w:rPr>
        <w:t xml:space="preserve">- с </w:t>
      </w:r>
      <w:r w:rsidRPr="00506F8B">
        <w:rPr>
          <w:rFonts w:eastAsia="Calibri" w:cs="Times New Roman"/>
          <w:sz w:val="24"/>
          <w:szCs w:val="24"/>
          <w:lang w:val="en-US"/>
        </w:rPr>
        <w:t>I</w:t>
      </w:r>
      <w:r w:rsidRPr="00506F8B">
        <w:rPr>
          <w:rFonts w:eastAsia="Calibri" w:cs="Times New Roman"/>
          <w:sz w:val="24"/>
          <w:szCs w:val="24"/>
        </w:rPr>
        <w:t xml:space="preserve"> гру</w:t>
      </w:r>
      <w:r w:rsidRPr="00506F8B">
        <w:rPr>
          <w:rFonts w:cs="Times New Roman"/>
          <w:sz w:val="24"/>
          <w:szCs w:val="24"/>
        </w:rPr>
        <w:t xml:space="preserve">ппой здоровья –  </w:t>
      </w:r>
      <w:r w:rsidR="00BA7277">
        <w:rPr>
          <w:rFonts w:cs="Times New Roman"/>
          <w:sz w:val="24"/>
          <w:szCs w:val="24"/>
          <w:u w:val="single"/>
        </w:rPr>
        <w:t>5</w:t>
      </w:r>
      <w:r w:rsidR="00BA7277" w:rsidRPr="00BA7277">
        <w:rPr>
          <w:rFonts w:cs="Times New Roman"/>
          <w:sz w:val="24"/>
          <w:szCs w:val="24"/>
        </w:rPr>
        <w:t xml:space="preserve"> </w:t>
      </w:r>
      <w:r w:rsidRPr="00BA7277">
        <w:rPr>
          <w:rFonts w:eastAsia="Calibri" w:cs="Times New Roman"/>
          <w:sz w:val="24"/>
          <w:szCs w:val="24"/>
        </w:rPr>
        <w:t xml:space="preserve"> </w:t>
      </w:r>
      <w:r w:rsidRPr="00506F8B">
        <w:rPr>
          <w:rFonts w:eastAsia="Calibri" w:cs="Times New Roman"/>
          <w:sz w:val="24"/>
          <w:szCs w:val="24"/>
        </w:rPr>
        <w:t>человек,</w:t>
      </w:r>
    </w:p>
    <w:p w14:paraId="44FFFCAB" w14:textId="1DFC12A9" w:rsidR="00BD2C9D" w:rsidRPr="00506F8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506F8B">
        <w:rPr>
          <w:rFonts w:eastAsia="Calibri" w:cs="Times New Roman"/>
          <w:sz w:val="24"/>
          <w:szCs w:val="24"/>
        </w:rPr>
        <w:t xml:space="preserve">- со </w:t>
      </w:r>
      <w:r w:rsidRPr="00506F8B">
        <w:rPr>
          <w:rFonts w:eastAsia="Calibri" w:cs="Times New Roman"/>
          <w:sz w:val="24"/>
          <w:szCs w:val="24"/>
          <w:lang w:val="en-US"/>
        </w:rPr>
        <w:t>II</w:t>
      </w:r>
      <w:r w:rsidRPr="00506F8B">
        <w:rPr>
          <w:rFonts w:cs="Times New Roman"/>
          <w:sz w:val="24"/>
          <w:szCs w:val="24"/>
        </w:rPr>
        <w:t xml:space="preserve"> группой здоровья – </w:t>
      </w:r>
      <w:r w:rsidR="00B676DF">
        <w:rPr>
          <w:rFonts w:cs="Times New Roman"/>
          <w:sz w:val="24"/>
          <w:szCs w:val="24"/>
          <w:u w:val="single"/>
        </w:rPr>
        <w:t>12</w:t>
      </w:r>
      <w:r w:rsidR="00AB3CB1">
        <w:rPr>
          <w:rFonts w:cs="Times New Roman"/>
          <w:sz w:val="24"/>
          <w:szCs w:val="24"/>
        </w:rPr>
        <w:t xml:space="preserve"> </w:t>
      </w:r>
      <w:r w:rsidRPr="00AB3CB1">
        <w:rPr>
          <w:rFonts w:eastAsia="Calibri" w:cs="Times New Roman"/>
          <w:sz w:val="24"/>
          <w:szCs w:val="24"/>
        </w:rPr>
        <w:t>человек</w:t>
      </w:r>
      <w:r w:rsidRPr="00506F8B">
        <w:rPr>
          <w:rFonts w:eastAsia="Calibri" w:cs="Times New Roman"/>
          <w:sz w:val="24"/>
          <w:szCs w:val="24"/>
        </w:rPr>
        <w:t>,</w:t>
      </w:r>
    </w:p>
    <w:p w14:paraId="2B8D0E0E" w14:textId="12A59039" w:rsidR="00BD2C9D" w:rsidRPr="00506F8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506F8B">
        <w:rPr>
          <w:rFonts w:eastAsia="Calibri" w:cs="Times New Roman"/>
          <w:sz w:val="24"/>
          <w:szCs w:val="24"/>
        </w:rPr>
        <w:t xml:space="preserve">- с </w:t>
      </w:r>
      <w:r w:rsidRPr="00506F8B">
        <w:rPr>
          <w:rFonts w:eastAsia="Calibri" w:cs="Times New Roman"/>
          <w:sz w:val="24"/>
          <w:szCs w:val="24"/>
          <w:lang w:val="en-US"/>
        </w:rPr>
        <w:t>III</w:t>
      </w:r>
      <w:r w:rsidRPr="00506F8B">
        <w:rPr>
          <w:rFonts w:cs="Times New Roman"/>
          <w:sz w:val="24"/>
          <w:szCs w:val="24"/>
        </w:rPr>
        <w:t xml:space="preserve"> группой здоровья  –</w:t>
      </w:r>
      <w:r w:rsidR="00AB3CB1">
        <w:rPr>
          <w:rFonts w:cs="Times New Roman"/>
          <w:sz w:val="24"/>
          <w:szCs w:val="24"/>
        </w:rPr>
        <w:t xml:space="preserve"> </w:t>
      </w:r>
      <w:r w:rsidR="00AB3CB1" w:rsidRPr="00AB3CB1">
        <w:rPr>
          <w:rFonts w:cs="Times New Roman"/>
          <w:sz w:val="24"/>
          <w:szCs w:val="24"/>
          <w:u w:val="single"/>
        </w:rPr>
        <w:t>3</w:t>
      </w:r>
      <w:r w:rsidR="00AB3CB1">
        <w:rPr>
          <w:rFonts w:cs="Times New Roman"/>
          <w:sz w:val="24"/>
          <w:szCs w:val="24"/>
        </w:rPr>
        <w:t xml:space="preserve"> </w:t>
      </w:r>
      <w:r w:rsidRPr="00AB3CB1">
        <w:rPr>
          <w:rFonts w:eastAsia="Calibri" w:cs="Times New Roman"/>
          <w:sz w:val="24"/>
          <w:szCs w:val="24"/>
        </w:rPr>
        <w:t>человека</w:t>
      </w:r>
      <w:r w:rsidRPr="00506F8B">
        <w:rPr>
          <w:rFonts w:eastAsia="Calibri" w:cs="Times New Roman"/>
          <w:sz w:val="24"/>
          <w:szCs w:val="24"/>
        </w:rPr>
        <w:t>.</w:t>
      </w:r>
    </w:p>
    <w:p w14:paraId="5D60F212" w14:textId="1BA6B184" w:rsidR="00BD2C9D" w:rsidRPr="00506F8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</w:p>
    <w:p w14:paraId="6B338536" w14:textId="2F8BF24E" w:rsidR="00BD2C9D" w:rsidRPr="00506F8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4872CE">
        <w:rPr>
          <w:rFonts w:eastAsia="Calibri" w:cs="Times New Roman"/>
          <w:sz w:val="24"/>
          <w:szCs w:val="24"/>
        </w:rPr>
        <w:t>Фактическая посещаемость в этом году в среднем в месяц составляет 5</w:t>
      </w:r>
      <w:r w:rsidR="004872CE" w:rsidRPr="004872CE">
        <w:rPr>
          <w:rFonts w:eastAsia="Calibri" w:cs="Times New Roman"/>
          <w:sz w:val="24"/>
          <w:szCs w:val="24"/>
        </w:rPr>
        <w:t>4</w:t>
      </w:r>
      <w:r w:rsidRPr="004872CE">
        <w:rPr>
          <w:rFonts w:eastAsia="Calibri" w:cs="Times New Roman"/>
          <w:sz w:val="24"/>
          <w:szCs w:val="24"/>
        </w:rPr>
        <w:t>% от плановой посещаемости.</w:t>
      </w:r>
      <w:r w:rsidRPr="00EB68B8">
        <w:rPr>
          <w:rFonts w:eastAsia="Calibri" w:cs="Times New Roman"/>
          <w:b/>
          <w:sz w:val="24"/>
          <w:szCs w:val="24"/>
        </w:rPr>
        <w:t xml:space="preserve"> </w:t>
      </w:r>
      <w:r w:rsidRPr="004872CE">
        <w:rPr>
          <w:rFonts w:eastAsia="Calibri" w:cs="Times New Roman"/>
          <w:sz w:val="24"/>
          <w:szCs w:val="24"/>
        </w:rPr>
        <w:t xml:space="preserve">Самая низкая посещаемость во </w:t>
      </w:r>
      <w:r w:rsidRPr="004872CE">
        <w:rPr>
          <w:rFonts w:eastAsia="Calibri" w:cs="Times New Roman"/>
          <w:sz w:val="24"/>
          <w:szCs w:val="24"/>
          <w:lang w:val="en-US"/>
        </w:rPr>
        <w:t>II</w:t>
      </w:r>
      <w:r w:rsidR="00433E3F" w:rsidRPr="004872CE">
        <w:rPr>
          <w:rFonts w:eastAsia="Calibri" w:cs="Times New Roman"/>
          <w:sz w:val="24"/>
          <w:szCs w:val="24"/>
        </w:rPr>
        <w:t xml:space="preserve"> </w:t>
      </w:r>
      <w:r w:rsidRPr="004872CE">
        <w:rPr>
          <w:rFonts w:eastAsia="Calibri" w:cs="Times New Roman"/>
          <w:sz w:val="24"/>
          <w:szCs w:val="24"/>
        </w:rPr>
        <w:t>младшей группе (</w:t>
      </w:r>
      <w:r w:rsidR="004872CE" w:rsidRPr="004872CE">
        <w:rPr>
          <w:rFonts w:eastAsia="Calibri" w:cs="Times New Roman"/>
          <w:sz w:val="24"/>
          <w:szCs w:val="24"/>
        </w:rPr>
        <w:t>46</w:t>
      </w:r>
      <w:r w:rsidRPr="004872CE">
        <w:rPr>
          <w:rFonts w:eastAsia="Calibri" w:cs="Times New Roman"/>
          <w:sz w:val="24"/>
          <w:szCs w:val="24"/>
        </w:rPr>
        <w:t>%).</w:t>
      </w:r>
      <w:r w:rsidR="004872CE">
        <w:rPr>
          <w:rFonts w:eastAsia="Calibri" w:cs="Times New Roman"/>
          <w:b/>
          <w:sz w:val="24"/>
          <w:szCs w:val="24"/>
        </w:rPr>
        <w:t xml:space="preserve"> </w:t>
      </w:r>
      <w:r w:rsidR="006A1F69">
        <w:rPr>
          <w:rFonts w:eastAsia="Calibri" w:cs="Times New Roman"/>
          <w:sz w:val="24"/>
          <w:szCs w:val="24"/>
        </w:rPr>
        <w:t>Это вновь сформированная группа,</w:t>
      </w:r>
      <w:r w:rsidRPr="00EB68B8">
        <w:rPr>
          <w:rFonts w:eastAsia="Calibri" w:cs="Times New Roman"/>
          <w:b/>
          <w:sz w:val="24"/>
          <w:szCs w:val="24"/>
        </w:rPr>
        <w:t xml:space="preserve"> </w:t>
      </w:r>
      <w:r w:rsidR="006A1F69" w:rsidRPr="006A1F69">
        <w:rPr>
          <w:rFonts w:eastAsia="Calibri" w:cs="Times New Roman"/>
          <w:sz w:val="24"/>
          <w:szCs w:val="24"/>
        </w:rPr>
        <w:t>в которой много часто болеющих и ослабленных детей.</w:t>
      </w:r>
      <w:r w:rsidR="006A1F69">
        <w:rPr>
          <w:rFonts w:eastAsia="Calibri" w:cs="Times New Roman"/>
          <w:b/>
          <w:sz w:val="24"/>
          <w:szCs w:val="24"/>
        </w:rPr>
        <w:t xml:space="preserve"> </w:t>
      </w:r>
      <w:r w:rsidRPr="00415610">
        <w:rPr>
          <w:rFonts w:eastAsia="Calibri" w:cs="Times New Roman"/>
          <w:sz w:val="24"/>
          <w:szCs w:val="24"/>
        </w:rPr>
        <w:t>Самая высокая посещаемость в с</w:t>
      </w:r>
      <w:r w:rsidR="00415610" w:rsidRPr="00415610">
        <w:rPr>
          <w:rFonts w:eastAsia="Calibri" w:cs="Times New Roman"/>
          <w:sz w:val="24"/>
          <w:szCs w:val="24"/>
        </w:rPr>
        <w:t>редн</w:t>
      </w:r>
      <w:r w:rsidR="002D02C3">
        <w:rPr>
          <w:rFonts w:eastAsia="Calibri" w:cs="Times New Roman"/>
          <w:sz w:val="24"/>
          <w:szCs w:val="24"/>
        </w:rPr>
        <w:t xml:space="preserve">ей </w:t>
      </w:r>
      <w:r w:rsidRPr="00415610">
        <w:rPr>
          <w:rFonts w:eastAsia="Calibri" w:cs="Times New Roman"/>
          <w:sz w:val="24"/>
          <w:szCs w:val="24"/>
        </w:rPr>
        <w:t xml:space="preserve"> (</w:t>
      </w:r>
      <w:r w:rsidR="00415610" w:rsidRPr="00415610">
        <w:rPr>
          <w:rFonts w:eastAsia="Calibri" w:cs="Times New Roman"/>
          <w:sz w:val="24"/>
          <w:szCs w:val="24"/>
        </w:rPr>
        <w:t>58</w:t>
      </w:r>
      <w:r w:rsidRPr="00415610">
        <w:rPr>
          <w:rFonts w:eastAsia="Calibri" w:cs="Times New Roman"/>
          <w:sz w:val="24"/>
          <w:szCs w:val="24"/>
        </w:rPr>
        <w:t>%) и подготовительной (</w:t>
      </w:r>
      <w:r w:rsidR="00415610" w:rsidRPr="00415610">
        <w:rPr>
          <w:rFonts w:eastAsia="Calibri" w:cs="Times New Roman"/>
          <w:sz w:val="24"/>
          <w:szCs w:val="24"/>
        </w:rPr>
        <w:t>5</w:t>
      </w:r>
      <w:r w:rsidRPr="00415610">
        <w:rPr>
          <w:rFonts w:eastAsia="Calibri" w:cs="Times New Roman"/>
          <w:sz w:val="24"/>
          <w:szCs w:val="24"/>
        </w:rPr>
        <w:t>7%) группах</w:t>
      </w:r>
      <w:r w:rsidRPr="00EB68B8">
        <w:rPr>
          <w:rFonts w:eastAsia="Calibri" w:cs="Times New Roman"/>
          <w:b/>
          <w:sz w:val="24"/>
          <w:szCs w:val="24"/>
        </w:rPr>
        <w:t xml:space="preserve">. </w:t>
      </w:r>
      <w:r w:rsidR="00DE303D">
        <w:rPr>
          <w:rFonts w:eastAsia="Calibri" w:cs="Times New Roman"/>
          <w:sz w:val="24"/>
          <w:szCs w:val="24"/>
        </w:rPr>
        <w:t>П</w:t>
      </w:r>
      <w:r w:rsidRPr="004872CE">
        <w:rPr>
          <w:rFonts w:eastAsia="Calibri" w:cs="Times New Roman"/>
          <w:sz w:val="24"/>
          <w:szCs w:val="24"/>
        </w:rPr>
        <w:t xml:space="preserve">ропусков по семейным обстоятельствам очень </w:t>
      </w:r>
      <w:r w:rsidR="00DE303D">
        <w:rPr>
          <w:rFonts w:eastAsia="Calibri" w:cs="Times New Roman"/>
          <w:sz w:val="24"/>
          <w:szCs w:val="24"/>
        </w:rPr>
        <w:t>много</w:t>
      </w:r>
      <w:r w:rsidRPr="004872CE">
        <w:rPr>
          <w:rFonts w:eastAsia="Calibri" w:cs="Times New Roman"/>
          <w:sz w:val="24"/>
          <w:szCs w:val="24"/>
        </w:rPr>
        <w:t>.</w:t>
      </w:r>
      <w:r w:rsidRPr="00EB68B8">
        <w:rPr>
          <w:rFonts w:eastAsia="Calibri" w:cs="Times New Roman"/>
          <w:b/>
          <w:sz w:val="24"/>
          <w:szCs w:val="24"/>
        </w:rPr>
        <w:t xml:space="preserve"> </w:t>
      </w:r>
      <w:r w:rsidRPr="00EB68B8">
        <w:rPr>
          <w:rFonts w:eastAsia="Calibri" w:cs="Times New Roman"/>
          <w:sz w:val="24"/>
          <w:szCs w:val="24"/>
        </w:rPr>
        <w:t>Большее количество пропусков пришлось на начало учебного года.</w:t>
      </w:r>
      <w:r w:rsidR="002D02C3">
        <w:rPr>
          <w:rFonts w:eastAsia="Calibri" w:cs="Times New Roman"/>
          <w:sz w:val="24"/>
          <w:szCs w:val="24"/>
        </w:rPr>
        <w:t xml:space="preserve"> Это в большей степени </w:t>
      </w:r>
      <w:r w:rsidRPr="00EB68B8">
        <w:rPr>
          <w:rFonts w:eastAsia="Calibri" w:cs="Times New Roman"/>
          <w:sz w:val="24"/>
          <w:szCs w:val="24"/>
        </w:rPr>
        <w:t xml:space="preserve"> </w:t>
      </w:r>
      <w:r w:rsidR="002D02C3" w:rsidRPr="00506F8B">
        <w:rPr>
          <w:rFonts w:eastAsia="Calibri" w:cs="Times New Roman"/>
          <w:sz w:val="24"/>
          <w:szCs w:val="24"/>
        </w:rPr>
        <w:t>связ</w:t>
      </w:r>
      <w:r w:rsidR="002D02C3">
        <w:rPr>
          <w:rFonts w:eastAsia="Calibri" w:cs="Times New Roman"/>
          <w:sz w:val="24"/>
          <w:szCs w:val="24"/>
        </w:rPr>
        <w:t>ано</w:t>
      </w:r>
      <w:r w:rsidR="002D02C3" w:rsidRPr="00506F8B">
        <w:rPr>
          <w:rFonts w:eastAsia="Calibri" w:cs="Times New Roman"/>
          <w:sz w:val="24"/>
          <w:szCs w:val="24"/>
        </w:rPr>
        <w:t xml:space="preserve"> с карантин</w:t>
      </w:r>
      <w:r w:rsidR="002D02C3">
        <w:rPr>
          <w:rFonts w:eastAsia="Calibri" w:cs="Times New Roman"/>
          <w:sz w:val="24"/>
          <w:szCs w:val="24"/>
        </w:rPr>
        <w:t>ом</w:t>
      </w:r>
      <w:r w:rsidR="002D02C3" w:rsidRPr="00506F8B">
        <w:rPr>
          <w:rFonts w:eastAsia="Calibri" w:cs="Times New Roman"/>
          <w:sz w:val="24"/>
          <w:szCs w:val="24"/>
        </w:rPr>
        <w:t xml:space="preserve"> </w:t>
      </w:r>
      <w:r w:rsidR="002D02C3" w:rsidRPr="00506F8B">
        <w:rPr>
          <w:rFonts w:eastAsia="Calibri" w:cs="Times New Roman"/>
          <w:sz w:val="24"/>
          <w:szCs w:val="24"/>
          <w:lang w:val="en-US"/>
        </w:rPr>
        <w:t>COVID</w:t>
      </w:r>
      <w:r w:rsidR="002D02C3" w:rsidRPr="00506F8B">
        <w:rPr>
          <w:rFonts w:eastAsia="Calibri" w:cs="Times New Roman"/>
          <w:sz w:val="24"/>
          <w:szCs w:val="24"/>
        </w:rPr>
        <w:t xml:space="preserve"> – 19. </w:t>
      </w:r>
      <w:r w:rsidR="002D02C3">
        <w:rPr>
          <w:rFonts w:eastAsia="Calibri" w:cs="Times New Roman"/>
          <w:sz w:val="24"/>
          <w:szCs w:val="24"/>
        </w:rPr>
        <w:t>А так же б</w:t>
      </w:r>
      <w:r w:rsidRPr="00EB68B8">
        <w:rPr>
          <w:rFonts w:eastAsia="Calibri" w:cs="Times New Roman"/>
          <w:sz w:val="24"/>
          <w:szCs w:val="24"/>
        </w:rPr>
        <w:t>ольшинство родителей не работающие, многие оставляют детей дома, не считая посещение детского сада</w:t>
      </w:r>
      <w:r w:rsidRPr="00506F8B">
        <w:rPr>
          <w:rFonts w:eastAsia="Calibri" w:cs="Times New Roman"/>
          <w:sz w:val="24"/>
          <w:szCs w:val="24"/>
        </w:rPr>
        <w:t xml:space="preserve"> обязательным, </w:t>
      </w:r>
      <w:r w:rsidR="002D02C3">
        <w:rPr>
          <w:rFonts w:eastAsia="Calibri" w:cs="Times New Roman"/>
          <w:sz w:val="24"/>
          <w:szCs w:val="24"/>
        </w:rPr>
        <w:t xml:space="preserve">родители, работающие на государственных  предприятиях, </w:t>
      </w:r>
      <w:r w:rsidRPr="00506F8B">
        <w:rPr>
          <w:rFonts w:eastAsia="Calibri" w:cs="Times New Roman"/>
          <w:sz w:val="24"/>
          <w:szCs w:val="24"/>
        </w:rPr>
        <w:t xml:space="preserve">забирают детей в течение года в отпуска. Все эти факторы влияют  на результаты освоения ребенком программы. </w:t>
      </w:r>
    </w:p>
    <w:p w14:paraId="328A5F4E" w14:textId="4836E918" w:rsidR="00BD2C9D" w:rsidRPr="00506F8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506F8B">
        <w:rPr>
          <w:rFonts w:eastAsia="Calibri" w:cs="Times New Roman"/>
          <w:sz w:val="24"/>
          <w:szCs w:val="24"/>
        </w:rPr>
        <w:lastRenderedPageBreak/>
        <w:t>В новом учебном году необходимо усилить разъяснительную работу с родителями по посещаемости детьми детского сада. Пересмотреть пункты договора о сотрудничестве с родителями касающиеся посещаемости ребенком ДОУ.</w:t>
      </w:r>
    </w:p>
    <w:p w14:paraId="01770264" w14:textId="77777777" w:rsidR="00BD2C9D" w:rsidRPr="00506F8B" w:rsidRDefault="00BD2C9D" w:rsidP="00BD2C9D">
      <w:pPr>
        <w:ind w:firstLine="567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В течение всего года с детьми проводились такие закаливающие процедуры как: ежедневное обливание рук до локтей водой комнатной температуры, ходьба и бег по полу босиком, систематическое полоскание полости рта водой комнатной температуры, обширное умывание, игровой массаж. </w:t>
      </w:r>
    </w:p>
    <w:p w14:paraId="4DA35BA4" w14:textId="0F9B96D1" w:rsidR="00BD2C9D" w:rsidRPr="00506F8B" w:rsidRDefault="00BD2C9D" w:rsidP="006A1F69">
      <w:pPr>
        <w:ind w:firstLine="567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В осенне-зимний период ежедневно проводились такие профилактическ</w:t>
      </w:r>
      <w:r w:rsidR="00AF769D">
        <w:rPr>
          <w:sz w:val="24"/>
          <w:szCs w:val="24"/>
        </w:rPr>
        <w:t>ие мероприятия как смазывание н</w:t>
      </w:r>
      <w:r w:rsidR="00661ABB">
        <w:rPr>
          <w:sz w:val="24"/>
          <w:szCs w:val="24"/>
        </w:rPr>
        <w:t>о</w:t>
      </w:r>
      <w:r w:rsidR="006A1F69">
        <w:rPr>
          <w:sz w:val="24"/>
          <w:szCs w:val="24"/>
        </w:rPr>
        <w:t xml:space="preserve">са </w:t>
      </w:r>
      <w:proofErr w:type="spellStart"/>
      <w:r w:rsidR="006A1F69">
        <w:rPr>
          <w:sz w:val="24"/>
          <w:szCs w:val="24"/>
        </w:rPr>
        <w:t>окс</w:t>
      </w:r>
      <w:r w:rsidR="001D0EB5">
        <w:rPr>
          <w:sz w:val="24"/>
          <w:szCs w:val="24"/>
        </w:rPr>
        <w:t>о</w:t>
      </w:r>
      <w:r w:rsidR="006A1F69">
        <w:rPr>
          <w:sz w:val="24"/>
          <w:szCs w:val="24"/>
        </w:rPr>
        <w:t>линовой</w:t>
      </w:r>
      <w:proofErr w:type="spellEnd"/>
      <w:r w:rsidR="006A1F69">
        <w:rPr>
          <w:sz w:val="24"/>
          <w:szCs w:val="24"/>
        </w:rPr>
        <w:t xml:space="preserve"> мазью, прием в</w:t>
      </w:r>
      <w:r w:rsidR="001D0EB5">
        <w:rPr>
          <w:sz w:val="24"/>
          <w:szCs w:val="24"/>
        </w:rPr>
        <w:t xml:space="preserve">итаминов (аскорбиновая кислота), проводилась фитотерапия. </w:t>
      </w:r>
      <w:r w:rsidRPr="00506F8B">
        <w:rPr>
          <w:sz w:val="24"/>
          <w:szCs w:val="24"/>
        </w:rPr>
        <w:t xml:space="preserve"> Работа с част</w:t>
      </w:r>
      <w:r w:rsidR="006A1F69">
        <w:rPr>
          <w:sz w:val="24"/>
          <w:szCs w:val="24"/>
        </w:rPr>
        <w:t xml:space="preserve">о болеющими детьми  проводились </w:t>
      </w:r>
      <w:r w:rsidRPr="00506F8B">
        <w:rPr>
          <w:sz w:val="24"/>
          <w:szCs w:val="24"/>
        </w:rPr>
        <w:t xml:space="preserve">систематически, в группах </w:t>
      </w:r>
      <w:proofErr w:type="gramStart"/>
      <w:r w:rsidRPr="00506F8B">
        <w:rPr>
          <w:sz w:val="24"/>
          <w:szCs w:val="24"/>
        </w:rPr>
        <w:t>установлены</w:t>
      </w:r>
      <w:proofErr w:type="gramEnd"/>
      <w:r w:rsidRPr="00506F8B">
        <w:rPr>
          <w:sz w:val="24"/>
          <w:szCs w:val="24"/>
        </w:rPr>
        <w:t xml:space="preserve"> </w:t>
      </w:r>
      <w:proofErr w:type="spellStart"/>
      <w:r w:rsidRPr="00506F8B">
        <w:rPr>
          <w:sz w:val="24"/>
          <w:szCs w:val="24"/>
        </w:rPr>
        <w:t>рециркуляторы</w:t>
      </w:r>
      <w:proofErr w:type="spellEnd"/>
      <w:r w:rsidRPr="00506F8B">
        <w:rPr>
          <w:sz w:val="24"/>
          <w:szCs w:val="24"/>
        </w:rPr>
        <w:t>.</w:t>
      </w:r>
    </w:p>
    <w:p w14:paraId="0EFF8DF4" w14:textId="07CC5E5D" w:rsidR="00BD2C9D" w:rsidRPr="00661ABB" w:rsidRDefault="00BD2C9D" w:rsidP="00BD2C9D">
      <w:pPr>
        <w:pStyle w:val="a5"/>
        <w:spacing w:line="240" w:lineRule="auto"/>
        <w:ind w:left="0" w:firstLine="709"/>
        <w:jc w:val="both"/>
        <w:rPr>
          <w:rFonts w:eastAsia="Times New Roman" w:cs="Times New Roman"/>
          <w:b/>
          <w:sz w:val="24"/>
          <w:szCs w:val="24"/>
        </w:rPr>
      </w:pPr>
      <w:r w:rsidRPr="006A1F69">
        <w:rPr>
          <w:rFonts w:eastAsia="Times New Roman" w:cs="Times New Roman"/>
          <w:sz w:val="24"/>
          <w:szCs w:val="24"/>
        </w:rPr>
        <w:t>К сожалению, в 2020 - 2021 году заболеваемость  по сравне</w:t>
      </w:r>
      <w:r w:rsidR="006A1F69">
        <w:rPr>
          <w:rFonts w:eastAsia="Times New Roman" w:cs="Times New Roman"/>
          <w:sz w:val="24"/>
          <w:szCs w:val="24"/>
        </w:rPr>
        <w:t>нию с 2019 – 2020 учебным годом</w:t>
      </w:r>
      <w:r w:rsidRPr="006A1F69">
        <w:rPr>
          <w:rFonts w:eastAsia="Times New Roman" w:cs="Times New Roman"/>
          <w:sz w:val="24"/>
          <w:szCs w:val="24"/>
        </w:rPr>
        <w:t xml:space="preserve"> </w:t>
      </w:r>
      <w:r w:rsidR="006A1F69">
        <w:rPr>
          <w:rFonts w:eastAsia="Times New Roman" w:cs="Times New Roman"/>
          <w:sz w:val="24"/>
          <w:szCs w:val="24"/>
        </w:rPr>
        <w:t>у</w:t>
      </w:r>
      <w:r w:rsidRPr="006A1F69">
        <w:rPr>
          <w:rFonts w:eastAsia="Times New Roman" w:cs="Times New Roman"/>
          <w:sz w:val="24"/>
          <w:szCs w:val="24"/>
        </w:rPr>
        <w:t>величилась</w:t>
      </w:r>
      <w:r w:rsidR="006A1F69">
        <w:rPr>
          <w:rFonts w:eastAsia="Times New Roman" w:cs="Times New Roman"/>
          <w:b/>
          <w:sz w:val="24"/>
          <w:szCs w:val="24"/>
        </w:rPr>
        <w:t xml:space="preserve">. </w:t>
      </w:r>
    </w:p>
    <w:p w14:paraId="7CF593BE" w14:textId="4D001CDC" w:rsidR="00BD2C9D" w:rsidRPr="00661AB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b/>
          <w:sz w:val="24"/>
          <w:szCs w:val="24"/>
        </w:rPr>
      </w:pPr>
      <w:r w:rsidRPr="00E531AA">
        <w:rPr>
          <w:rFonts w:eastAsia="Calibri" w:cs="Times New Roman"/>
          <w:sz w:val="24"/>
          <w:szCs w:val="24"/>
        </w:rPr>
        <w:t xml:space="preserve">В 2020-2021 учебном году </w:t>
      </w:r>
      <w:proofErr w:type="gramStart"/>
      <w:r w:rsidRPr="00E531AA">
        <w:rPr>
          <w:rFonts w:eastAsia="Calibri" w:cs="Times New Roman"/>
          <w:sz w:val="24"/>
          <w:szCs w:val="24"/>
        </w:rPr>
        <w:t>формировалась одна новая группа</w:t>
      </w:r>
      <w:r w:rsidR="00E531AA" w:rsidRPr="00E531AA">
        <w:rPr>
          <w:rFonts w:eastAsia="Calibri" w:cs="Times New Roman"/>
          <w:sz w:val="24"/>
          <w:szCs w:val="24"/>
        </w:rPr>
        <w:t xml:space="preserve"> </w:t>
      </w:r>
      <w:r w:rsidRPr="00E531AA">
        <w:rPr>
          <w:rFonts w:eastAsia="Calibri" w:cs="Times New Roman"/>
          <w:sz w:val="24"/>
          <w:szCs w:val="24"/>
          <w:lang w:val="en-US"/>
        </w:rPr>
        <w:t>II</w:t>
      </w:r>
      <w:r w:rsidRPr="00E531AA">
        <w:rPr>
          <w:rFonts w:eastAsia="Calibri" w:cs="Times New Roman"/>
          <w:sz w:val="24"/>
          <w:szCs w:val="24"/>
        </w:rPr>
        <w:t xml:space="preserve"> младшая с 01 сентября в эту группу поступило</w:t>
      </w:r>
      <w:proofErr w:type="gramEnd"/>
      <w:r w:rsidRPr="00E531AA">
        <w:rPr>
          <w:rFonts w:eastAsia="Calibri" w:cs="Times New Roman"/>
          <w:sz w:val="24"/>
          <w:szCs w:val="24"/>
        </w:rPr>
        <w:t xml:space="preserve"> всего</w:t>
      </w:r>
      <w:r w:rsidRPr="00661ABB">
        <w:rPr>
          <w:rFonts w:eastAsia="Calibri" w:cs="Times New Roman"/>
          <w:b/>
          <w:sz w:val="24"/>
          <w:szCs w:val="24"/>
        </w:rPr>
        <w:t xml:space="preserve"> </w:t>
      </w:r>
      <w:r w:rsidR="003E7749" w:rsidRPr="003E7749">
        <w:rPr>
          <w:rFonts w:eastAsia="Calibri" w:cs="Times New Roman"/>
          <w:sz w:val="24"/>
          <w:szCs w:val="24"/>
        </w:rPr>
        <w:t>15</w:t>
      </w:r>
      <w:r w:rsidRPr="003E7749">
        <w:rPr>
          <w:rFonts w:eastAsia="Calibri" w:cs="Times New Roman"/>
          <w:sz w:val="24"/>
          <w:szCs w:val="24"/>
        </w:rPr>
        <w:t xml:space="preserve">  </w:t>
      </w:r>
      <w:r w:rsidR="003E7749" w:rsidRPr="003E7749">
        <w:rPr>
          <w:rFonts w:eastAsia="Calibri" w:cs="Times New Roman"/>
          <w:sz w:val="24"/>
          <w:szCs w:val="24"/>
        </w:rPr>
        <w:t>детей</w:t>
      </w:r>
      <w:r w:rsidRPr="00661ABB">
        <w:rPr>
          <w:rFonts w:eastAsia="Calibri" w:cs="Times New Roman"/>
          <w:b/>
          <w:sz w:val="24"/>
          <w:szCs w:val="24"/>
        </w:rPr>
        <w:t xml:space="preserve"> </w:t>
      </w:r>
      <w:r w:rsidRPr="00E531AA">
        <w:rPr>
          <w:rFonts w:eastAsia="Calibri" w:cs="Times New Roman"/>
          <w:sz w:val="24"/>
          <w:szCs w:val="24"/>
        </w:rPr>
        <w:t>в возрасте от 3 до 4 лет. Адаптационный период прошел в спокойном режиме.</w:t>
      </w:r>
      <w:r w:rsidRPr="00661ABB">
        <w:rPr>
          <w:rFonts w:eastAsia="Calibri" w:cs="Times New Roman"/>
          <w:b/>
          <w:sz w:val="24"/>
          <w:szCs w:val="24"/>
        </w:rPr>
        <w:t xml:space="preserve"> </w:t>
      </w:r>
      <w:r w:rsidR="000E08B3" w:rsidRPr="000E08B3">
        <w:rPr>
          <w:rFonts w:eastAsia="Calibri" w:cs="Times New Roman"/>
          <w:sz w:val="24"/>
          <w:szCs w:val="24"/>
        </w:rPr>
        <w:t>5</w:t>
      </w:r>
      <w:r w:rsidRPr="000E08B3">
        <w:rPr>
          <w:rFonts w:eastAsia="Calibri" w:cs="Times New Roman"/>
          <w:sz w:val="24"/>
          <w:szCs w:val="24"/>
        </w:rPr>
        <w:t xml:space="preserve"> детей легко адаптировались к новым условиям жизни в течение 1-2 недель, </w:t>
      </w:r>
      <w:r w:rsidR="000E08B3">
        <w:rPr>
          <w:rFonts w:eastAsia="Calibri" w:cs="Times New Roman"/>
          <w:sz w:val="24"/>
          <w:szCs w:val="24"/>
        </w:rPr>
        <w:t>7</w:t>
      </w:r>
      <w:r w:rsidRPr="000E08B3">
        <w:rPr>
          <w:rFonts w:eastAsia="Calibri" w:cs="Times New Roman"/>
          <w:sz w:val="24"/>
          <w:szCs w:val="24"/>
        </w:rPr>
        <w:t xml:space="preserve"> детей со средним уровнем адаптации, привыкание у них </w:t>
      </w:r>
      <w:proofErr w:type="gramStart"/>
      <w:r w:rsidRPr="000E08B3">
        <w:rPr>
          <w:rFonts w:eastAsia="Calibri" w:cs="Times New Roman"/>
          <w:sz w:val="24"/>
          <w:szCs w:val="24"/>
        </w:rPr>
        <w:t>пр</w:t>
      </w:r>
      <w:r w:rsidR="000E08B3">
        <w:rPr>
          <w:rFonts w:eastAsia="Calibri" w:cs="Times New Roman"/>
          <w:sz w:val="24"/>
          <w:szCs w:val="24"/>
        </w:rPr>
        <w:t>оходило от 2 недель до 1 месяца и 1 ребенок имел</w:t>
      </w:r>
      <w:proofErr w:type="gramEnd"/>
      <w:r w:rsidR="000E08B3">
        <w:rPr>
          <w:rFonts w:eastAsia="Calibri" w:cs="Times New Roman"/>
          <w:sz w:val="24"/>
          <w:szCs w:val="24"/>
        </w:rPr>
        <w:t xml:space="preserve"> низкий уровень адаптации.</w:t>
      </w:r>
      <w:r w:rsidRPr="000E08B3">
        <w:rPr>
          <w:rFonts w:eastAsia="Calibri" w:cs="Times New Roman"/>
          <w:sz w:val="24"/>
          <w:szCs w:val="24"/>
        </w:rPr>
        <w:t xml:space="preserve"> </w:t>
      </w:r>
      <w:r w:rsidRPr="00E531AA">
        <w:rPr>
          <w:rFonts w:eastAsia="Calibri" w:cs="Times New Roman"/>
          <w:sz w:val="24"/>
          <w:szCs w:val="24"/>
        </w:rPr>
        <w:t>Спокойному режиму адаптации способствовала комфортная обстановка в группе, доверительные отношения между воспитателями и детьми.</w:t>
      </w:r>
      <w:r w:rsidRPr="00661ABB">
        <w:rPr>
          <w:rFonts w:eastAsia="Calibri" w:cs="Times New Roman"/>
          <w:b/>
          <w:sz w:val="24"/>
          <w:szCs w:val="24"/>
        </w:rPr>
        <w:t xml:space="preserve"> </w:t>
      </w:r>
    </w:p>
    <w:p w14:paraId="7431D283" w14:textId="63881C51" w:rsidR="00BD2C9D" w:rsidRPr="00506F8B" w:rsidRDefault="00BD2C9D" w:rsidP="00BD2C9D">
      <w:pPr>
        <w:pStyle w:val="a5"/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506F8B">
        <w:rPr>
          <w:rFonts w:eastAsia="Calibri" w:cs="Times New Roman"/>
          <w:sz w:val="24"/>
          <w:szCs w:val="24"/>
        </w:rPr>
        <w:t xml:space="preserve">С 01.09. по 15.09.2020г. учителем-логопедом было обследовано  </w:t>
      </w:r>
      <w:r w:rsidR="00207373">
        <w:rPr>
          <w:rFonts w:eastAsia="Calibri" w:cs="Times New Roman"/>
          <w:sz w:val="24"/>
          <w:szCs w:val="24"/>
        </w:rPr>
        <w:t>32</w:t>
      </w:r>
      <w:r w:rsidRPr="00506F8B">
        <w:rPr>
          <w:rFonts w:eastAsia="Calibri" w:cs="Times New Roman"/>
          <w:sz w:val="24"/>
          <w:szCs w:val="24"/>
        </w:rPr>
        <w:t xml:space="preserve"> </w:t>
      </w:r>
      <w:r w:rsidR="00207373">
        <w:rPr>
          <w:rFonts w:eastAsia="Calibri" w:cs="Times New Roman"/>
          <w:sz w:val="24"/>
          <w:szCs w:val="24"/>
        </w:rPr>
        <w:t>ребенка</w:t>
      </w:r>
      <w:r w:rsidRPr="00506F8B">
        <w:rPr>
          <w:rFonts w:eastAsia="Calibri" w:cs="Times New Roman"/>
          <w:sz w:val="24"/>
          <w:szCs w:val="24"/>
        </w:rPr>
        <w:t xml:space="preserve"> из старшей  и подготовительной групп. Диагностировались дети, которым на 01.09.2020г исполнилось  5 лет. Комплексная диагностика показала, что из общего количества обследованных детей (</w:t>
      </w:r>
      <w:r w:rsidR="00207373">
        <w:rPr>
          <w:rFonts w:eastAsia="Calibri" w:cs="Times New Roman"/>
          <w:sz w:val="24"/>
          <w:szCs w:val="24"/>
        </w:rPr>
        <w:t>32</w:t>
      </w:r>
      <w:r w:rsidRPr="00506F8B">
        <w:rPr>
          <w:rFonts w:eastAsia="Calibri" w:cs="Times New Roman"/>
          <w:sz w:val="24"/>
          <w:szCs w:val="24"/>
        </w:rPr>
        <w:t xml:space="preserve"> </w:t>
      </w:r>
      <w:r w:rsidR="00207373">
        <w:rPr>
          <w:rFonts w:eastAsia="Calibri" w:cs="Times New Roman"/>
          <w:sz w:val="24"/>
          <w:szCs w:val="24"/>
        </w:rPr>
        <w:t>ребенка</w:t>
      </w:r>
      <w:r w:rsidRPr="00506F8B">
        <w:rPr>
          <w:rFonts w:eastAsia="Calibri" w:cs="Times New Roman"/>
          <w:sz w:val="24"/>
          <w:szCs w:val="24"/>
        </w:rPr>
        <w:t>), нарушения речи имеют 2</w:t>
      </w:r>
      <w:r w:rsidR="00207373">
        <w:rPr>
          <w:rFonts w:eastAsia="Calibri" w:cs="Times New Roman"/>
          <w:sz w:val="24"/>
          <w:szCs w:val="24"/>
        </w:rPr>
        <w:t>8</w:t>
      </w:r>
      <w:r w:rsidRPr="00506F8B">
        <w:rPr>
          <w:rFonts w:eastAsia="Calibri" w:cs="Times New Roman"/>
          <w:sz w:val="24"/>
          <w:szCs w:val="24"/>
        </w:rPr>
        <w:t xml:space="preserve"> </w:t>
      </w:r>
      <w:r w:rsidR="00207373">
        <w:rPr>
          <w:rFonts w:eastAsia="Calibri" w:cs="Times New Roman"/>
          <w:sz w:val="24"/>
          <w:szCs w:val="24"/>
        </w:rPr>
        <w:t>детей</w:t>
      </w:r>
      <w:r w:rsidRPr="00506F8B">
        <w:rPr>
          <w:rFonts w:eastAsia="Calibri" w:cs="Times New Roman"/>
          <w:sz w:val="24"/>
          <w:szCs w:val="24"/>
        </w:rPr>
        <w:t>.</w:t>
      </w:r>
      <w:r w:rsidR="00207373">
        <w:rPr>
          <w:rFonts w:eastAsia="Calibri" w:cs="Times New Roman"/>
          <w:sz w:val="24"/>
          <w:szCs w:val="24"/>
        </w:rPr>
        <w:t xml:space="preserve"> Из них 15 детей из подготовительной группы. Из 15 детей взяты на учет в логопункт 9 человек. Остальные 6 детей вынесены в резервную группу, с ними проводилась консультационная работа.</w:t>
      </w:r>
      <w:r w:rsidRPr="00506F8B">
        <w:rPr>
          <w:rFonts w:eastAsia="Calibri" w:cs="Times New Roman"/>
          <w:sz w:val="24"/>
          <w:szCs w:val="24"/>
        </w:rPr>
        <w:t xml:space="preserve"> В начале учебного года в соответствии с годовым планом работы была оформлена вся необходимая документация. В течение года учителем-логопедом проводилась коррекционная работа по постановке звуков и введение их в речь детей. Эта работа проводилась в форме индивидуальных и подгрупповых занятий.  Параллельно велась консультативная работа с родителями</w:t>
      </w:r>
      <w:r w:rsidR="00207373">
        <w:rPr>
          <w:rFonts w:eastAsia="Calibri" w:cs="Times New Roman"/>
          <w:sz w:val="24"/>
          <w:szCs w:val="24"/>
        </w:rPr>
        <w:t xml:space="preserve"> и онлайн мастер-класс «Роль артикуляционной гимнастики в коррекционной работе»</w:t>
      </w:r>
      <w:r w:rsidRPr="00506F8B">
        <w:rPr>
          <w:rFonts w:eastAsia="Calibri" w:cs="Times New Roman"/>
          <w:sz w:val="24"/>
          <w:szCs w:val="24"/>
        </w:rPr>
        <w:t xml:space="preserve">. В результате из </w:t>
      </w:r>
      <w:proofErr w:type="spellStart"/>
      <w:r w:rsidRPr="00506F8B">
        <w:rPr>
          <w:rFonts w:eastAsia="Calibri" w:cs="Times New Roman"/>
          <w:sz w:val="24"/>
          <w:szCs w:val="24"/>
        </w:rPr>
        <w:t>лог</w:t>
      </w:r>
      <w:r w:rsidR="00207373">
        <w:rPr>
          <w:rFonts w:eastAsia="Calibri" w:cs="Times New Roman"/>
          <w:sz w:val="24"/>
          <w:szCs w:val="24"/>
        </w:rPr>
        <w:t>опункта</w:t>
      </w:r>
      <w:proofErr w:type="spellEnd"/>
      <w:r w:rsidR="00207373">
        <w:rPr>
          <w:rFonts w:eastAsia="Calibri" w:cs="Times New Roman"/>
          <w:sz w:val="24"/>
          <w:szCs w:val="24"/>
        </w:rPr>
        <w:t xml:space="preserve"> выпущено 9</w:t>
      </w:r>
      <w:r w:rsidRPr="00506F8B">
        <w:rPr>
          <w:rFonts w:eastAsia="Calibri" w:cs="Times New Roman"/>
          <w:sz w:val="24"/>
          <w:szCs w:val="24"/>
        </w:rPr>
        <w:t xml:space="preserve"> детей, из них с полным исправлением дефекта </w:t>
      </w:r>
      <w:r w:rsidR="00207373">
        <w:rPr>
          <w:rFonts w:eastAsia="Calibri" w:cs="Times New Roman"/>
          <w:sz w:val="24"/>
          <w:szCs w:val="24"/>
        </w:rPr>
        <w:t xml:space="preserve">7 </w:t>
      </w:r>
      <w:r w:rsidRPr="00506F8B">
        <w:rPr>
          <w:rFonts w:eastAsia="Calibri" w:cs="Times New Roman"/>
          <w:sz w:val="24"/>
          <w:szCs w:val="24"/>
        </w:rPr>
        <w:t xml:space="preserve">детей, </w:t>
      </w:r>
      <w:r w:rsidR="00207373">
        <w:rPr>
          <w:rFonts w:eastAsia="Calibri" w:cs="Times New Roman"/>
          <w:sz w:val="24"/>
          <w:szCs w:val="24"/>
        </w:rPr>
        <w:t>2 ребенка</w:t>
      </w:r>
      <w:r w:rsidRPr="00506F8B">
        <w:rPr>
          <w:rFonts w:eastAsia="Calibri" w:cs="Times New Roman"/>
          <w:sz w:val="24"/>
          <w:szCs w:val="24"/>
        </w:rPr>
        <w:t xml:space="preserve"> со значительными</w:t>
      </w:r>
      <w:r w:rsidR="00207373">
        <w:rPr>
          <w:rFonts w:eastAsia="Calibri" w:cs="Times New Roman"/>
          <w:sz w:val="24"/>
          <w:szCs w:val="24"/>
        </w:rPr>
        <w:t xml:space="preserve"> улучшениями  звукопроизношения, но все же нуждающиеся в длительной логопедической работе</w:t>
      </w:r>
      <w:r w:rsidR="00661ABB">
        <w:rPr>
          <w:rFonts w:eastAsia="Calibri" w:cs="Times New Roman"/>
          <w:sz w:val="24"/>
          <w:szCs w:val="24"/>
        </w:rPr>
        <w:t xml:space="preserve">. </w:t>
      </w:r>
      <w:r w:rsidRPr="00506F8B">
        <w:rPr>
          <w:rFonts w:eastAsia="Calibri" w:cs="Times New Roman"/>
          <w:sz w:val="24"/>
          <w:szCs w:val="24"/>
        </w:rPr>
        <w:t xml:space="preserve"> Им рекомендовано продолжить работу с логопедом в летнее время. </w:t>
      </w:r>
      <w:r w:rsidR="00FC544E">
        <w:rPr>
          <w:rFonts w:eastAsia="Calibri" w:cs="Times New Roman"/>
          <w:sz w:val="24"/>
          <w:szCs w:val="24"/>
        </w:rPr>
        <w:t xml:space="preserve">Дети со старшей группы также имеют дефект речи, но они не были взяты на учет в логопункт так, как нагрузка учителя-логопеда на начало учебного года была всего 0, 3 ставки, а </w:t>
      </w:r>
      <w:proofErr w:type="gramStart"/>
      <w:r w:rsidR="00FC544E">
        <w:rPr>
          <w:rFonts w:eastAsia="Calibri" w:cs="Times New Roman"/>
          <w:sz w:val="24"/>
          <w:szCs w:val="24"/>
        </w:rPr>
        <w:t>в последствии</w:t>
      </w:r>
      <w:proofErr w:type="gramEnd"/>
      <w:r w:rsidR="00FC544E">
        <w:rPr>
          <w:rFonts w:eastAsia="Calibri" w:cs="Times New Roman"/>
          <w:sz w:val="24"/>
          <w:szCs w:val="24"/>
        </w:rPr>
        <w:t xml:space="preserve"> – 0,5 ставки. В результате, в старшей группе проводилась лишь индивидуальная консультационная работа с родителями.</w:t>
      </w:r>
    </w:p>
    <w:p w14:paraId="3665DA69" w14:textId="77777777" w:rsidR="00BD2C9D" w:rsidRPr="00506F8B" w:rsidRDefault="00BD2C9D" w:rsidP="00BD2C9D">
      <w:p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</w:p>
    <w:p w14:paraId="7C78BA7E" w14:textId="77777777" w:rsidR="00BD2C9D" w:rsidRPr="00506F8B" w:rsidRDefault="00BD2C9D" w:rsidP="00BD2C9D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</w:rPr>
      </w:pPr>
      <w:r w:rsidRPr="00506F8B">
        <w:rPr>
          <w:b/>
          <w:i/>
          <w:sz w:val="24"/>
          <w:szCs w:val="24"/>
        </w:rPr>
        <w:t>Результаты итогового мониторинга   образовательного процесса</w:t>
      </w:r>
    </w:p>
    <w:p w14:paraId="3E97777F" w14:textId="77777777" w:rsidR="00BD2C9D" w:rsidRPr="00506F8B" w:rsidRDefault="00BD2C9D" w:rsidP="00BD2C9D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r w:rsidRPr="00506F8B">
        <w:rPr>
          <w:b/>
          <w:i/>
          <w:sz w:val="24"/>
          <w:szCs w:val="24"/>
        </w:rPr>
        <w:t>за 2020 – 2021 учебный год:</w:t>
      </w:r>
    </w:p>
    <w:p w14:paraId="53D02990" w14:textId="77777777" w:rsidR="00BD2C9D" w:rsidRPr="00506F8B" w:rsidRDefault="00BD2C9D" w:rsidP="00BD2C9D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r w:rsidRPr="00506F8B">
        <w:rPr>
          <w:b/>
          <w:i/>
          <w:sz w:val="24"/>
          <w:szCs w:val="24"/>
        </w:rPr>
        <w:t>Уровень освоения  ООП по образовательным областям</w:t>
      </w:r>
    </w:p>
    <w:p w14:paraId="73D75EC3" w14:textId="06C719FF" w:rsidR="00BD2C9D" w:rsidRDefault="00BD2C9D" w:rsidP="00BD2C9D">
      <w:pPr>
        <w:spacing w:line="240" w:lineRule="auto"/>
        <w:contextualSpacing/>
        <w:jc w:val="center"/>
        <w:rPr>
          <w:sz w:val="24"/>
          <w:szCs w:val="24"/>
        </w:rPr>
      </w:pPr>
      <w:r w:rsidRPr="00506F8B">
        <w:rPr>
          <w:sz w:val="24"/>
          <w:szCs w:val="24"/>
        </w:rPr>
        <w:t xml:space="preserve">Обследовано: </w:t>
      </w:r>
      <w:r w:rsidR="00146E35">
        <w:rPr>
          <w:sz w:val="24"/>
          <w:szCs w:val="24"/>
          <w:u w:val="single"/>
        </w:rPr>
        <w:t>61</w:t>
      </w:r>
      <w:r w:rsidRPr="00506F8B">
        <w:rPr>
          <w:sz w:val="24"/>
          <w:szCs w:val="24"/>
        </w:rPr>
        <w:t xml:space="preserve"> воспитанник дошкольного возраста</w:t>
      </w:r>
    </w:p>
    <w:p w14:paraId="1C5112E8" w14:textId="77777777" w:rsidR="00012D2F" w:rsidRPr="00506F8B" w:rsidRDefault="00012D2F" w:rsidP="00BD2C9D">
      <w:pPr>
        <w:spacing w:line="240" w:lineRule="auto"/>
        <w:contextualSpacing/>
        <w:jc w:val="center"/>
        <w:rPr>
          <w:sz w:val="24"/>
          <w:szCs w:val="24"/>
        </w:rPr>
      </w:pPr>
    </w:p>
    <w:p w14:paraId="5403BE9F" w14:textId="4A17BF8B" w:rsidR="00BD2C9D" w:rsidRPr="0028572A" w:rsidRDefault="0028572A" w:rsidP="003A6ED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 w:bidi="ar-SA"/>
        </w:rPr>
        <w:drawing>
          <wp:inline distT="0" distB="0" distL="0" distR="0" wp14:anchorId="6461D16E" wp14:editId="27EC159B">
            <wp:extent cx="4169664" cy="1762964"/>
            <wp:effectExtent l="0" t="0" r="21590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9CB29F" w14:textId="05B57637" w:rsidR="00BD2C9D" w:rsidRPr="00A96654" w:rsidRDefault="00BD2C9D" w:rsidP="00C43AEB">
      <w:pPr>
        <w:spacing w:line="240" w:lineRule="auto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A96654">
        <w:rPr>
          <w:rFonts w:eastAsia="Calibri"/>
          <w:sz w:val="24"/>
          <w:szCs w:val="24"/>
        </w:rPr>
        <w:lastRenderedPageBreak/>
        <w:t xml:space="preserve">Образовательный процесс во всех группах строился на основе </w:t>
      </w:r>
      <w:r w:rsidRPr="00A96654">
        <w:rPr>
          <w:rFonts w:eastAsia="Times New Roman"/>
          <w:sz w:val="24"/>
          <w:szCs w:val="24"/>
        </w:rPr>
        <w:t xml:space="preserve">основной образовательной программы МКДОУ, разработанной на основе 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A96654">
        <w:rPr>
          <w:rFonts w:eastAsia="Times New Roman"/>
          <w:sz w:val="24"/>
          <w:szCs w:val="24"/>
        </w:rPr>
        <w:t>Вераксы</w:t>
      </w:r>
      <w:proofErr w:type="spellEnd"/>
      <w:r w:rsidRPr="00A96654">
        <w:rPr>
          <w:rFonts w:eastAsia="Times New Roman"/>
          <w:sz w:val="24"/>
          <w:szCs w:val="24"/>
        </w:rPr>
        <w:t xml:space="preserve">, Т.С. Комаровой, </w:t>
      </w:r>
      <w:proofErr w:type="spellStart"/>
      <w:r w:rsidRPr="00A96654">
        <w:rPr>
          <w:rFonts w:eastAsia="Times New Roman"/>
          <w:sz w:val="24"/>
          <w:szCs w:val="24"/>
        </w:rPr>
        <w:t>М.А.Васильевой</w:t>
      </w:r>
      <w:proofErr w:type="spellEnd"/>
      <w:r w:rsidRPr="00A96654">
        <w:rPr>
          <w:rFonts w:eastAsia="Times New Roman"/>
          <w:sz w:val="24"/>
          <w:szCs w:val="24"/>
        </w:rPr>
        <w:t xml:space="preserve"> (2015г.) и</w:t>
      </w:r>
      <w:r w:rsidR="002267B7" w:rsidRPr="00A96654">
        <w:rPr>
          <w:rFonts w:eastAsia="Times New Roman"/>
          <w:sz w:val="24"/>
          <w:szCs w:val="24"/>
        </w:rPr>
        <w:t xml:space="preserve"> </w:t>
      </w:r>
      <w:r w:rsidRPr="00A96654">
        <w:rPr>
          <w:rFonts w:eastAsia="Times New Roman"/>
          <w:iCs/>
          <w:sz w:val="24"/>
          <w:szCs w:val="24"/>
        </w:rPr>
        <w:t>парциальных программ</w:t>
      </w:r>
      <w:r w:rsidRPr="00A96654">
        <w:rPr>
          <w:rFonts w:eastAsia="Times New Roman"/>
          <w:sz w:val="24"/>
          <w:szCs w:val="24"/>
        </w:rPr>
        <w:t> Е.В. Колесниковой</w:t>
      </w:r>
      <w:r w:rsidR="00C43AEB">
        <w:rPr>
          <w:rFonts w:eastAsia="Times New Roman"/>
          <w:sz w:val="24"/>
          <w:szCs w:val="24"/>
        </w:rPr>
        <w:t>:</w:t>
      </w:r>
      <w:r w:rsidRPr="00A96654">
        <w:rPr>
          <w:rFonts w:eastAsia="Times New Roman"/>
          <w:sz w:val="24"/>
          <w:szCs w:val="24"/>
        </w:rPr>
        <w:t xml:space="preserve"> «От звука к букве», «Математические ступеньки»,</w:t>
      </w:r>
      <w:r w:rsidR="00C43AEB" w:rsidRPr="00C43AEB">
        <w:t xml:space="preserve"> </w:t>
      </w:r>
      <w:proofErr w:type="spellStart"/>
      <w:r w:rsidR="00C43AEB" w:rsidRPr="00C43AEB">
        <w:rPr>
          <w:rFonts w:eastAsia="Times New Roman"/>
          <w:sz w:val="24"/>
          <w:szCs w:val="24"/>
        </w:rPr>
        <w:t>Цвыетные</w:t>
      </w:r>
      <w:proofErr w:type="spellEnd"/>
      <w:r w:rsidR="00C43AEB" w:rsidRPr="00C43AEB">
        <w:rPr>
          <w:rFonts w:eastAsia="Times New Roman"/>
          <w:sz w:val="24"/>
          <w:szCs w:val="24"/>
        </w:rPr>
        <w:t xml:space="preserve"> ладошки» И. А. Лыков</w:t>
      </w:r>
      <w:r w:rsidR="00C43AEB">
        <w:rPr>
          <w:rFonts w:eastAsia="Times New Roman"/>
          <w:sz w:val="24"/>
          <w:szCs w:val="24"/>
        </w:rPr>
        <w:t xml:space="preserve">ой, </w:t>
      </w:r>
      <w:r w:rsidR="00C43AEB" w:rsidRPr="00C43AEB">
        <w:rPr>
          <w:rFonts w:eastAsia="Times New Roman"/>
          <w:sz w:val="24"/>
          <w:szCs w:val="24"/>
        </w:rPr>
        <w:t xml:space="preserve">«Музыкальные шедевры» О. П. </w:t>
      </w:r>
      <w:proofErr w:type="spellStart"/>
      <w:r w:rsidR="00C43AEB" w:rsidRPr="00C43AEB">
        <w:rPr>
          <w:rFonts w:eastAsia="Times New Roman"/>
          <w:sz w:val="24"/>
          <w:szCs w:val="24"/>
        </w:rPr>
        <w:t>Радынов</w:t>
      </w:r>
      <w:r w:rsidR="00C43AEB">
        <w:rPr>
          <w:rFonts w:eastAsia="Times New Roman"/>
          <w:sz w:val="24"/>
          <w:szCs w:val="24"/>
        </w:rPr>
        <w:t>ой</w:t>
      </w:r>
      <w:proofErr w:type="spellEnd"/>
      <w:r w:rsidR="00C43AEB">
        <w:rPr>
          <w:rFonts w:eastAsia="Times New Roman"/>
          <w:sz w:val="24"/>
          <w:szCs w:val="24"/>
        </w:rPr>
        <w:t xml:space="preserve">, </w:t>
      </w:r>
      <w:r w:rsidR="00C43AEB" w:rsidRPr="00C43AEB">
        <w:rPr>
          <w:rFonts w:eastAsia="Times New Roman"/>
          <w:sz w:val="24"/>
          <w:szCs w:val="24"/>
        </w:rPr>
        <w:t xml:space="preserve">«Праздник каждый день» И. </w:t>
      </w:r>
      <w:proofErr w:type="spellStart"/>
      <w:r w:rsidR="00C43AEB" w:rsidRPr="00C43AEB">
        <w:rPr>
          <w:rFonts w:eastAsia="Times New Roman"/>
          <w:sz w:val="24"/>
          <w:szCs w:val="24"/>
        </w:rPr>
        <w:t>Каплунов</w:t>
      </w:r>
      <w:r w:rsidR="00C43AEB">
        <w:rPr>
          <w:rFonts w:eastAsia="Times New Roman"/>
          <w:sz w:val="24"/>
          <w:szCs w:val="24"/>
        </w:rPr>
        <w:t>ой</w:t>
      </w:r>
      <w:proofErr w:type="spellEnd"/>
      <w:r w:rsidR="00C43AEB" w:rsidRPr="00C43AEB">
        <w:rPr>
          <w:rFonts w:eastAsia="Times New Roman"/>
          <w:sz w:val="24"/>
          <w:szCs w:val="24"/>
        </w:rPr>
        <w:t>, И. Новосельцев</w:t>
      </w:r>
      <w:r w:rsidR="00C43AEB">
        <w:rPr>
          <w:rFonts w:eastAsia="Times New Roman"/>
          <w:sz w:val="24"/>
          <w:szCs w:val="24"/>
        </w:rPr>
        <w:t>ой</w:t>
      </w:r>
      <w:r w:rsidRPr="00A96654">
        <w:rPr>
          <w:rFonts w:eastAsia="Times New Roman"/>
          <w:sz w:val="24"/>
          <w:szCs w:val="24"/>
        </w:rPr>
        <w:t xml:space="preserve"> и региональной образовательной  программе дошкольного образования республики  Дагестан.</w:t>
      </w:r>
    </w:p>
    <w:p w14:paraId="0DA1CFF8" w14:textId="503CF5CD" w:rsidR="00F11D39" w:rsidRPr="00A96654" w:rsidRDefault="00BD2C9D" w:rsidP="00A96654">
      <w:pPr>
        <w:pStyle w:val="Default"/>
        <w:ind w:firstLine="709"/>
        <w:jc w:val="both"/>
      </w:pPr>
      <w:r w:rsidRPr="00A96654">
        <w:t>В 2020-2021 учебном году мониторинг педагогического процесса проводился на основе основной образовательной программы ДОУ.</w:t>
      </w:r>
      <w:r w:rsidR="0028572A" w:rsidRPr="00A96654">
        <w:t xml:space="preserve"> </w:t>
      </w:r>
    </w:p>
    <w:p w14:paraId="248C169B" w14:textId="77777777" w:rsidR="00A96654" w:rsidRPr="00A96654" w:rsidRDefault="00A96654" w:rsidP="00BD2C9D">
      <w:pPr>
        <w:pStyle w:val="Default"/>
      </w:pPr>
    </w:p>
    <w:p w14:paraId="418AC4C0" w14:textId="77777777" w:rsidR="00A96654" w:rsidRPr="00A96654" w:rsidRDefault="00A96654" w:rsidP="00A96654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A96654">
        <w:rPr>
          <w:b/>
          <w:sz w:val="24"/>
          <w:szCs w:val="24"/>
        </w:rPr>
        <w:t>Уровень развития воспитанников на основе мониторинга</w:t>
      </w:r>
    </w:p>
    <w:p w14:paraId="03AAE188" w14:textId="77777777" w:rsidR="00A96654" w:rsidRPr="00A96654" w:rsidRDefault="00A96654" w:rsidP="00A9665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tbl>
      <w:tblPr>
        <w:tblW w:w="11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3"/>
        <w:gridCol w:w="978"/>
        <w:gridCol w:w="1158"/>
        <w:gridCol w:w="951"/>
        <w:gridCol w:w="978"/>
        <w:gridCol w:w="1158"/>
        <w:gridCol w:w="951"/>
        <w:gridCol w:w="978"/>
        <w:gridCol w:w="1158"/>
        <w:gridCol w:w="951"/>
      </w:tblGrid>
      <w:tr w:rsidR="00A96654" w:rsidRPr="00A96654" w14:paraId="1129489D" w14:textId="77777777" w:rsidTr="00586486">
        <w:trPr>
          <w:jc w:val="center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C179" w14:textId="77777777" w:rsidR="00A96654" w:rsidRPr="00A96654" w:rsidRDefault="00A96654" w:rsidP="00433E3F">
            <w:pPr>
              <w:spacing w:line="240" w:lineRule="auto"/>
              <w:jc w:val="center"/>
            </w:pPr>
          </w:p>
          <w:p w14:paraId="44FD1919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rPr>
                <w:b/>
              </w:rPr>
              <w:t>Группы</w:t>
            </w:r>
          </w:p>
        </w:tc>
        <w:tc>
          <w:tcPr>
            <w:tcW w:w="8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9B44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Количество детей</w:t>
            </w:r>
          </w:p>
        </w:tc>
      </w:tr>
      <w:tr w:rsidR="00A96654" w:rsidRPr="00A96654" w14:paraId="49DF5EBA" w14:textId="77777777" w:rsidTr="00586486">
        <w:trPr>
          <w:trHeight w:val="769"/>
          <w:jc w:val="center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5864" w14:textId="77777777" w:rsidR="00A96654" w:rsidRPr="00A96654" w:rsidRDefault="00A96654" w:rsidP="00433E3F">
            <w:pPr>
              <w:spacing w:line="240" w:lineRule="auto"/>
              <w:jc w:val="center"/>
            </w:pP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F2FEBA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Стартовый мониторинг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22C590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Промежуточный мониторинг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214A8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Итоговый мониторинг</w:t>
            </w:r>
          </w:p>
        </w:tc>
      </w:tr>
      <w:tr w:rsidR="00A96654" w:rsidRPr="00A96654" w14:paraId="550AAFA8" w14:textId="77777777" w:rsidTr="00586486">
        <w:trPr>
          <w:trHeight w:val="386"/>
          <w:jc w:val="center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1DC6A" w14:textId="77777777" w:rsidR="00A96654" w:rsidRPr="00A96654" w:rsidRDefault="00A96654" w:rsidP="00433E3F">
            <w:pPr>
              <w:spacing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EB195FE" w14:textId="77777777" w:rsidR="00A96654" w:rsidRPr="00A96654" w:rsidRDefault="00A96654" w:rsidP="00433E3F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96654">
              <w:rPr>
                <w:b/>
              </w:rPr>
              <w:t>Выс</w:t>
            </w:r>
            <w:proofErr w:type="spellEnd"/>
            <w:r w:rsidRPr="00A96654">
              <w:rPr>
                <w:b/>
              </w:rPr>
              <w:t>.(%)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EFB0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A96654">
              <w:rPr>
                <w:b/>
              </w:rPr>
              <w:t>Средн</w:t>
            </w:r>
            <w:proofErr w:type="spellEnd"/>
            <w:r w:rsidRPr="00A96654">
              <w:rPr>
                <w:b/>
              </w:rPr>
              <w:t>.(%)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188A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Низ.(%)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D4BA9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A96654">
              <w:rPr>
                <w:b/>
              </w:rPr>
              <w:t>Выс</w:t>
            </w:r>
            <w:proofErr w:type="spellEnd"/>
            <w:r w:rsidRPr="00A96654">
              <w:rPr>
                <w:b/>
              </w:rPr>
              <w:t>.(%)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70F4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A96654">
              <w:rPr>
                <w:b/>
              </w:rPr>
              <w:t>Средн</w:t>
            </w:r>
            <w:proofErr w:type="spellEnd"/>
            <w:r w:rsidRPr="00A96654">
              <w:rPr>
                <w:b/>
              </w:rPr>
              <w:t>.(%)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62353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Низ.(%)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5E319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A96654">
              <w:rPr>
                <w:b/>
              </w:rPr>
              <w:t>Выс</w:t>
            </w:r>
            <w:proofErr w:type="spellEnd"/>
            <w:r w:rsidRPr="00A96654">
              <w:rPr>
                <w:b/>
              </w:rPr>
              <w:t>.(%)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5F58B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A96654">
              <w:rPr>
                <w:b/>
              </w:rPr>
              <w:t>Средн</w:t>
            </w:r>
            <w:proofErr w:type="spellEnd"/>
            <w:r w:rsidRPr="00A96654">
              <w:rPr>
                <w:b/>
              </w:rPr>
              <w:t>.(%)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9CFEF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Низ.(%)</w:t>
            </w:r>
          </w:p>
        </w:tc>
      </w:tr>
      <w:tr w:rsidR="00A96654" w:rsidRPr="00A96654" w14:paraId="7E519865" w14:textId="77777777" w:rsidTr="00586486">
        <w:trPr>
          <w:trHeight w:val="621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A3D7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2 младшая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7207B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6036C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E1FED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75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B8AD5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9EF03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32A92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73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A4ECC5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C1138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86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D480B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14</w:t>
            </w:r>
          </w:p>
        </w:tc>
      </w:tr>
      <w:tr w:rsidR="00A96654" w:rsidRPr="00A96654" w14:paraId="79645F29" w14:textId="77777777" w:rsidTr="00586486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0690F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Средняя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B1C6B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E2902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59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D82065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FA765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5AC54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45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0D5E1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33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9D787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44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BE3820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48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BF49F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8</w:t>
            </w:r>
          </w:p>
        </w:tc>
      </w:tr>
      <w:tr w:rsidR="00A96654" w:rsidRPr="00A96654" w14:paraId="1D86F783" w14:textId="77777777" w:rsidTr="00586486">
        <w:trPr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9B36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Старшая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62F13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8B82D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43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E931B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32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E36D8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AD39D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4EB08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93FD7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31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2DBD8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8C4E9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18</w:t>
            </w:r>
          </w:p>
        </w:tc>
      </w:tr>
      <w:tr w:rsidR="00A96654" w:rsidRPr="00A96654" w14:paraId="4FDDD026" w14:textId="77777777" w:rsidTr="00586486">
        <w:trPr>
          <w:trHeight w:val="490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2066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Подготовительная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1D1A7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4E363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43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D42023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33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1AA06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44A58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50B94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22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9FF0A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56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9E70C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31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1649E" w14:textId="77777777" w:rsidR="00A96654" w:rsidRPr="00A96654" w:rsidRDefault="00A96654" w:rsidP="00433E3F">
            <w:pPr>
              <w:spacing w:line="240" w:lineRule="auto"/>
              <w:jc w:val="center"/>
            </w:pPr>
            <w:r w:rsidRPr="00A96654">
              <w:t>13</w:t>
            </w:r>
          </w:p>
        </w:tc>
      </w:tr>
      <w:tr w:rsidR="00A96654" w:rsidRPr="00A96654" w14:paraId="288FEEAC" w14:textId="77777777" w:rsidTr="00586486">
        <w:trPr>
          <w:trHeight w:val="490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7FA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Итого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F80F3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2CDC8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43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D53E4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38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80A53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0EA59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44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B0F41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37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50FEC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33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0AC60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54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197F8" w14:textId="77777777" w:rsidR="00A96654" w:rsidRPr="00A96654" w:rsidRDefault="00A96654" w:rsidP="00433E3F">
            <w:pPr>
              <w:spacing w:line="240" w:lineRule="auto"/>
              <w:jc w:val="center"/>
              <w:rPr>
                <w:b/>
              </w:rPr>
            </w:pPr>
            <w:r w:rsidRPr="00A96654">
              <w:rPr>
                <w:b/>
              </w:rPr>
              <w:t>13</w:t>
            </w:r>
          </w:p>
        </w:tc>
      </w:tr>
    </w:tbl>
    <w:p w14:paraId="2F50B198" w14:textId="77777777" w:rsidR="00A96654" w:rsidRDefault="00A96654" w:rsidP="00A96654">
      <w:pPr>
        <w:spacing w:line="240" w:lineRule="auto"/>
        <w:ind w:firstLine="709"/>
        <w:jc w:val="both"/>
        <w:textAlignment w:val="baseline"/>
        <w:rPr>
          <w:sz w:val="24"/>
          <w:szCs w:val="24"/>
        </w:rPr>
      </w:pPr>
    </w:p>
    <w:p w14:paraId="5AA6FE98" w14:textId="3A2BA3DA" w:rsidR="00BD2C9D" w:rsidRPr="00A96654" w:rsidRDefault="00BD2C9D" w:rsidP="00A96654">
      <w:pPr>
        <w:spacing w:line="240" w:lineRule="auto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A96654">
        <w:rPr>
          <w:sz w:val="24"/>
          <w:szCs w:val="24"/>
        </w:rPr>
        <w:t>Мониторинг образовательного процесса осуществлялся через отслеживание результатов освоения образовательной программы и достижения детьми целевых ориентиров.</w:t>
      </w:r>
    </w:p>
    <w:p w14:paraId="0B70A7D6" w14:textId="46A3C35F" w:rsidR="00BD2C9D" w:rsidRPr="00506F8B" w:rsidRDefault="00BD2C9D" w:rsidP="00A96654">
      <w:pPr>
        <w:spacing w:line="240" w:lineRule="auto"/>
        <w:ind w:firstLine="709"/>
        <w:jc w:val="both"/>
        <w:rPr>
          <w:sz w:val="24"/>
          <w:szCs w:val="24"/>
        </w:rPr>
      </w:pPr>
      <w:r w:rsidRPr="00A96654">
        <w:rPr>
          <w:sz w:val="24"/>
          <w:szCs w:val="24"/>
        </w:rPr>
        <w:t>С</w:t>
      </w:r>
      <w:r w:rsidR="00A96654">
        <w:rPr>
          <w:sz w:val="24"/>
          <w:szCs w:val="24"/>
        </w:rPr>
        <w:t xml:space="preserve">равнительный анализ стартового, </w:t>
      </w:r>
      <w:r w:rsidRPr="00A96654">
        <w:rPr>
          <w:sz w:val="24"/>
          <w:szCs w:val="24"/>
        </w:rPr>
        <w:t xml:space="preserve"> промежуточного и итогового этапов мониторинга уровня освоения ООП показал положительную динамику достижения воспитанниками целевых ориентиров. Если на начало года уровень освоения ООП был </w:t>
      </w:r>
      <w:r w:rsidR="007C0E69">
        <w:rPr>
          <w:sz w:val="24"/>
          <w:szCs w:val="24"/>
        </w:rPr>
        <w:t>62%</w:t>
      </w:r>
      <w:r w:rsidRPr="00A96654">
        <w:rPr>
          <w:sz w:val="24"/>
          <w:szCs w:val="24"/>
        </w:rPr>
        <w:t xml:space="preserve">, то на конец мая он достиг </w:t>
      </w:r>
      <w:r w:rsidR="007C0E69">
        <w:rPr>
          <w:sz w:val="24"/>
          <w:szCs w:val="24"/>
        </w:rPr>
        <w:t>87%</w:t>
      </w:r>
      <w:r w:rsidRPr="00A96654">
        <w:rPr>
          <w:sz w:val="24"/>
          <w:szCs w:val="24"/>
        </w:rPr>
        <w:t>.</w:t>
      </w:r>
      <w:r w:rsidR="00B163BC" w:rsidRPr="00A96654">
        <w:rPr>
          <w:sz w:val="24"/>
          <w:szCs w:val="24"/>
        </w:rPr>
        <w:t xml:space="preserve"> </w:t>
      </w:r>
      <w:r w:rsidRPr="00A96654">
        <w:rPr>
          <w:sz w:val="24"/>
          <w:szCs w:val="24"/>
        </w:rPr>
        <w:t xml:space="preserve">Прослеживается положительная динамика </w:t>
      </w:r>
      <w:r w:rsidRPr="00A96654">
        <w:rPr>
          <w:rFonts w:eastAsia="Calibri"/>
          <w:sz w:val="24"/>
          <w:szCs w:val="24"/>
        </w:rPr>
        <w:t>освоения программы</w:t>
      </w:r>
      <w:r w:rsidR="00B163BC" w:rsidRPr="00A96654">
        <w:rPr>
          <w:rFonts w:eastAsia="Calibri"/>
          <w:sz w:val="24"/>
          <w:szCs w:val="24"/>
        </w:rPr>
        <w:t xml:space="preserve"> </w:t>
      </w:r>
      <w:r w:rsidR="008C5340">
        <w:rPr>
          <w:sz w:val="24"/>
          <w:szCs w:val="24"/>
        </w:rPr>
        <w:t xml:space="preserve">по всем видам деятельности. </w:t>
      </w:r>
      <w:r w:rsidRPr="00A96654">
        <w:rPr>
          <w:sz w:val="24"/>
          <w:szCs w:val="24"/>
        </w:rPr>
        <w:t xml:space="preserve">Это означает, что применение в педагогической практике рабочей программы, построенной на </w:t>
      </w:r>
      <w:r w:rsidRPr="00506F8B">
        <w:rPr>
          <w:sz w:val="24"/>
          <w:szCs w:val="24"/>
        </w:rPr>
        <w:t>календарно-тематическом планировании, благотворно сказывается на результатах мониторинга.  Для достижения хороших результатов в течение года проводились с детьми индивидуальные и коллективные беседы на различные темы, анализ продуктов детской деятельности, были привлечены родители в помощь педагогу. Проводили дополнительные занятия со слабыми детьми.</w:t>
      </w:r>
    </w:p>
    <w:p w14:paraId="7BE36D98" w14:textId="7C7264E2" w:rsidR="00BD2C9D" w:rsidRPr="00506F8B" w:rsidRDefault="00BD2C9D" w:rsidP="00A96654">
      <w:pPr>
        <w:tabs>
          <w:tab w:val="left" w:pos="9975"/>
        </w:tabs>
        <w:spacing w:line="240" w:lineRule="auto"/>
        <w:ind w:firstLine="709"/>
        <w:jc w:val="both"/>
        <w:rPr>
          <w:rFonts w:eastAsia="Calibri"/>
          <w:sz w:val="24"/>
          <w:szCs w:val="24"/>
        </w:rPr>
      </w:pPr>
      <w:r w:rsidRPr="00506F8B">
        <w:rPr>
          <w:rFonts w:eastAsia="Calibri"/>
          <w:sz w:val="24"/>
          <w:szCs w:val="24"/>
        </w:rPr>
        <w:t>По результатам итогового этапа мониторинга освоения программы в целом по детскому саду выявлены следующие уровни:</w:t>
      </w:r>
      <w:r w:rsidR="00A94AC8">
        <w:rPr>
          <w:rFonts w:eastAsia="Calibri"/>
          <w:sz w:val="24"/>
          <w:szCs w:val="24"/>
        </w:rPr>
        <w:t xml:space="preserve"> </w:t>
      </w:r>
      <w:r w:rsidRPr="00506F8B">
        <w:rPr>
          <w:rFonts w:eastAsia="Calibri"/>
          <w:sz w:val="24"/>
          <w:szCs w:val="24"/>
        </w:rPr>
        <w:t>3</w:t>
      </w:r>
      <w:r w:rsidR="00A94AC8">
        <w:rPr>
          <w:rFonts w:eastAsia="Calibri"/>
          <w:sz w:val="24"/>
          <w:szCs w:val="24"/>
        </w:rPr>
        <w:t>3</w:t>
      </w:r>
      <w:r w:rsidRPr="00506F8B">
        <w:rPr>
          <w:rFonts w:eastAsia="Calibri"/>
          <w:sz w:val="24"/>
          <w:szCs w:val="24"/>
        </w:rPr>
        <w:t>% детей – высокого уровня развития; 5</w:t>
      </w:r>
      <w:r w:rsidR="00A94AC8">
        <w:rPr>
          <w:rFonts w:eastAsia="Calibri"/>
          <w:sz w:val="24"/>
          <w:szCs w:val="24"/>
        </w:rPr>
        <w:t>4</w:t>
      </w:r>
      <w:r w:rsidRPr="00506F8B">
        <w:rPr>
          <w:rFonts w:eastAsia="Calibri"/>
          <w:sz w:val="24"/>
          <w:szCs w:val="24"/>
        </w:rPr>
        <w:t xml:space="preserve">% - среднего уровня развития; </w:t>
      </w:r>
      <w:r w:rsidR="00A94AC8">
        <w:rPr>
          <w:rFonts w:eastAsia="Calibri"/>
          <w:sz w:val="24"/>
          <w:szCs w:val="24"/>
        </w:rPr>
        <w:t>13</w:t>
      </w:r>
      <w:r w:rsidRPr="00506F8B">
        <w:rPr>
          <w:rFonts w:eastAsia="Calibri"/>
          <w:sz w:val="24"/>
          <w:szCs w:val="24"/>
        </w:rPr>
        <w:t>% с низким уровнем развития, что составляет 100%.  Качество усвоения программного материала составляет</w:t>
      </w:r>
      <w:r w:rsidR="00A94AC8">
        <w:rPr>
          <w:rFonts w:eastAsia="Calibri"/>
          <w:sz w:val="24"/>
          <w:szCs w:val="24"/>
        </w:rPr>
        <w:t xml:space="preserve"> </w:t>
      </w:r>
      <w:r w:rsidR="003A6EDC">
        <w:rPr>
          <w:rFonts w:eastAsia="Calibri"/>
          <w:sz w:val="24"/>
          <w:szCs w:val="24"/>
        </w:rPr>
        <w:t xml:space="preserve">– </w:t>
      </w:r>
      <w:r w:rsidRPr="00506F8B">
        <w:rPr>
          <w:rFonts w:eastAsia="Calibri"/>
          <w:sz w:val="24"/>
          <w:szCs w:val="24"/>
        </w:rPr>
        <w:t xml:space="preserve"> 8</w:t>
      </w:r>
      <w:r w:rsidR="00A94AC8">
        <w:rPr>
          <w:rFonts w:eastAsia="Calibri"/>
          <w:sz w:val="24"/>
          <w:szCs w:val="24"/>
        </w:rPr>
        <w:t>7</w:t>
      </w:r>
      <w:r w:rsidRPr="00506F8B">
        <w:rPr>
          <w:rFonts w:eastAsia="Calibri"/>
          <w:sz w:val="24"/>
          <w:szCs w:val="24"/>
        </w:rPr>
        <w:t>%.  Это говорит о том, что программа осваивается воспитанниками в соответствии со стандартом.</w:t>
      </w:r>
    </w:p>
    <w:p w14:paraId="56EB9F79" w14:textId="7645D2BA" w:rsidR="00BD2C9D" w:rsidRPr="00506F8B" w:rsidRDefault="00BD2C9D" w:rsidP="0054181D">
      <w:pPr>
        <w:shd w:val="clear" w:color="auto" w:fill="FFFFFF"/>
        <w:spacing w:line="240" w:lineRule="auto"/>
        <w:ind w:firstLine="567"/>
        <w:rPr>
          <w:rFonts w:eastAsia="Times New Roman"/>
          <w:sz w:val="24"/>
          <w:szCs w:val="24"/>
        </w:rPr>
      </w:pPr>
      <w:r w:rsidRPr="00506F8B">
        <w:rPr>
          <w:rFonts w:eastAsia="Times New Roman"/>
          <w:sz w:val="24"/>
          <w:szCs w:val="24"/>
        </w:rPr>
        <w:t xml:space="preserve">Такой  результат  </w:t>
      </w:r>
      <w:proofErr w:type="gramStart"/>
      <w:r w:rsidRPr="00506F8B">
        <w:rPr>
          <w:rFonts w:eastAsia="Times New Roman"/>
          <w:sz w:val="24"/>
          <w:szCs w:val="24"/>
        </w:rPr>
        <w:t>был</w:t>
      </w:r>
      <w:proofErr w:type="gramEnd"/>
      <w:r w:rsidRPr="00506F8B">
        <w:rPr>
          <w:rFonts w:eastAsia="Times New Roman"/>
          <w:sz w:val="24"/>
          <w:szCs w:val="24"/>
        </w:rPr>
        <w:t xml:space="preserve">  достигнут  через  </w:t>
      </w:r>
      <w:r w:rsidR="0054181D">
        <w:rPr>
          <w:rFonts w:eastAsia="Times New Roman"/>
          <w:sz w:val="24"/>
          <w:szCs w:val="24"/>
        </w:rPr>
        <w:t xml:space="preserve">системную  комплексную  работу  </w:t>
      </w:r>
      <w:r w:rsidRPr="00506F8B">
        <w:rPr>
          <w:rFonts w:eastAsia="Times New Roman"/>
          <w:sz w:val="24"/>
          <w:szCs w:val="24"/>
        </w:rPr>
        <w:t xml:space="preserve">педагогического коллектива ДОУ. Во всех группах воспитателями работают педагоги с большим стажем </w:t>
      </w:r>
      <w:r w:rsidR="0054181D">
        <w:rPr>
          <w:rFonts w:eastAsia="Times New Roman"/>
          <w:sz w:val="24"/>
          <w:szCs w:val="24"/>
        </w:rPr>
        <w:t>работы в дошкольном образовании</w:t>
      </w:r>
      <w:r w:rsidRPr="00506F8B">
        <w:rPr>
          <w:rFonts w:eastAsia="Times New Roman"/>
          <w:sz w:val="24"/>
          <w:szCs w:val="24"/>
        </w:rPr>
        <w:t>.</w:t>
      </w:r>
    </w:p>
    <w:p w14:paraId="2851C8EA" w14:textId="77777777" w:rsidR="00BD2C9D" w:rsidRPr="00506F8B" w:rsidRDefault="00BD2C9D" w:rsidP="00BD2C9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sz w:val="24"/>
          <w:szCs w:val="24"/>
        </w:rPr>
      </w:pPr>
      <w:r w:rsidRPr="00506F8B">
        <w:rPr>
          <w:rFonts w:eastAsia="Calibri"/>
          <w:sz w:val="24"/>
          <w:szCs w:val="24"/>
        </w:rPr>
        <w:t>Выявленные проблемы по проведенному анализу объясняются тем, что педагоги затрудняются использовать развивающие технологии, приемы и формы в реализации всех образовательных областей. Так как они не обладают достаточными знаниями о новых технологиях и формах работы с детьми. Педагоги боятся, да и не хотят начинать что-то новое, малознакомое, потому что это требует усилий и подготовки.</w:t>
      </w:r>
    </w:p>
    <w:p w14:paraId="64957852" w14:textId="13303DE1" w:rsidR="00BD2C9D" w:rsidRPr="00506F8B" w:rsidRDefault="0054181D" w:rsidP="00BD2C9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Продолжить</w:t>
      </w:r>
      <w:r w:rsidR="00BD2C9D" w:rsidRPr="00506F8B">
        <w:rPr>
          <w:rFonts w:eastAsia="Calibri"/>
          <w:sz w:val="24"/>
          <w:szCs w:val="24"/>
        </w:rPr>
        <w:t xml:space="preserve"> включ</w:t>
      </w:r>
      <w:r>
        <w:rPr>
          <w:rFonts w:eastAsia="Calibri"/>
          <w:sz w:val="24"/>
          <w:szCs w:val="24"/>
        </w:rPr>
        <w:t>а</w:t>
      </w:r>
      <w:r w:rsidR="00BD2C9D" w:rsidRPr="00506F8B">
        <w:rPr>
          <w:rFonts w:eastAsia="Calibri"/>
          <w:sz w:val="24"/>
          <w:szCs w:val="24"/>
        </w:rPr>
        <w:t>ть в годовой план семинары</w:t>
      </w:r>
      <w:r>
        <w:rPr>
          <w:rFonts w:eastAsia="Calibri"/>
          <w:sz w:val="24"/>
          <w:szCs w:val="24"/>
        </w:rPr>
        <w:t xml:space="preserve"> - практикумы</w:t>
      </w:r>
      <w:r w:rsidR="00BD2C9D" w:rsidRPr="00506F8B">
        <w:rPr>
          <w:rFonts w:eastAsia="Calibri"/>
          <w:sz w:val="24"/>
          <w:szCs w:val="24"/>
        </w:rPr>
        <w:t>, мозговые штурмы, тестирования.</w:t>
      </w:r>
    </w:p>
    <w:p w14:paraId="1491841C" w14:textId="0BC31F48" w:rsidR="00B163BC" w:rsidRPr="00506F8B" w:rsidRDefault="00B163BC" w:rsidP="00B163BC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r w:rsidRPr="00506F8B">
        <w:rPr>
          <w:b/>
          <w:i/>
          <w:sz w:val="24"/>
          <w:szCs w:val="24"/>
        </w:rPr>
        <w:lastRenderedPageBreak/>
        <w:t>Итоги психодиагностического обследования выпускников</w:t>
      </w:r>
    </w:p>
    <w:p w14:paraId="2D85EB55" w14:textId="77777777" w:rsidR="00B163BC" w:rsidRPr="00506F8B" w:rsidRDefault="00B163BC" w:rsidP="00B163BC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r w:rsidRPr="00506F8B">
        <w:rPr>
          <w:b/>
          <w:i/>
          <w:sz w:val="24"/>
          <w:szCs w:val="24"/>
        </w:rPr>
        <w:t>2021 г.  по готовности детей к учебной деятельности.</w:t>
      </w:r>
    </w:p>
    <w:p w14:paraId="05A1E876" w14:textId="77777777" w:rsidR="00B163BC" w:rsidRPr="00506F8B" w:rsidRDefault="00B163BC" w:rsidP="00B163BC">
      <w:pPr>
        <w:shd w:val="clear" w:color="auto" w:fill="FFFFFF"/>
        <w:spacing w:line="240" w:lineRule="auto"/>
        <w:rPr>
          <w:rFonts w:eastAsia="Times New Roman"/>
          <w:i/>
          <w:sz w:val="24"/>
          <w:szCs w:val="24"/>
        </w:rPr>
      </w:pPr>
    </w:p>
    <w:p w14:paraId="2F5F9C68" w14:textId="77777777" w:rsidR="00B163BC" w:rsidRPr="00506F8B" w:rsidRDefault="00B163BC" w:rsidP="00C0559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>«Готовность к обучению в школе» включает психологическую готовность ребенка к обучению в школе.</w:t>
      </w:r>
    </w:p>
    <w:p w14:paraId="02001BB3" w14:textId="5A4C384B" w:rsidR="00B163BC" w:rsidRPr="00506F8B" w:rsidRDefault="00B163BC" w:rsidP="00C0559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 xml:space="preserve">В 2021 году ДОУ выпускает </w:t>
      </w:r>
      <w:r w:rsidRPr="00506F8B">
        <w:rPr>
          <w:bdr w:val="none" w:sz="0" w:space="0" w:color="auto" w:frame="1"/>
        </w:rPr>
        <w:t>2</w:t>
      </w:r>
      <w:r w:rsidR="00C265E6">
        <w:rPr>
          <w:bdr w:val="none" w:sz="0" w:space="0" w:color="auto" w:frame="1"/>
        </w:rPr>
        <w:t>0</w:t>
      </w:r>
      <w:r w:rsidRPr="00506F8B">
        <w:rPr>
          <w:color w:val="000000"/>
          <w:bdr w:val="none" w:sz="0" w:space="0" w:color="auto" w:frame="1"/>
        </w:rPr>
        <w:t xml:space="preserve">детей: из </w:t>
      </w:r>
      <w:r w:rsidRPr="00506F8B">
        <w:rPr>
          <w:bdr w:val="none" w:sz="0" w:space="0" w:color="auto" w:frame="1"/>
        </w:rPr>
        <w:t xml:space="preserve">них </w:t>
      </w:r>
      <w:r w:rsidR="00FC544E">
        <w:rPr>
          <w:bdr w:val="none" w:sz="0" w:space="0" w:color="auto" w:frame="1"/>
        </w:rPr>
        <w:t xml:space="preserve">17 </w:t>
      </w:r>
      <w:r w:rsidRPr="00506F8B">
        <w:rPr>
          <w:color w:val="000000"/>
          <w:bdr w:val="none" w:sz="0" w:space="0" w:color="auto" w:frame="1"/>
        </w:rPr>
        <w:t xml:space="preserve">детей подготовительной группы и </w:t>
      </w:r>
      <w:r w:rsidR="00FC544E">
        <w:rPr>
          <w:bdr w:val="none" w:sz="0" w:space="0" w:color="auto" w:frame="1"/>
        </w:rPr>
        <w:t>3</w:t>
      </w:r>
      <w:r w:rsidRPr="00506F8B">
        <w:rPr>
          <w:bdr w:val="none" w:sz="0" w:space="0" w:color="auto" w:frame="1"/>
        </w:rPr>
        <w:t xml:space="preserve"> </w:t>
      </w:r>
      <w:r w:rsidRPr="00506F8B">
        <w:rPr>
          <w:color w:val="000000"/>
          <w:bdr w:val="none" w:sz="0" w:space="0" w:color="auto" w:frame="1"/>
        </w:rPr>
        <w:t>ребенка  старшей группы.</w:t>
      </w:r>
      <w:r w:rsidR="009C28E7">
        <w:rPr>
          <w:color w:val="000000"/>
          <w:bdr w:val="none" w:sz="0" w:space="0" w:color="auto" w:frame="1"/>
        </w:rPr>
        <w:t xml:space="preserve"> Итоговое исследование психологической готовности детей к школе прошли 18 человек: 15 детей из подготовительной группы и 3ребенка из старшей группы. 2 ребенка из подготовительной группы отсутствовали по семейным обстоятельствам.</w:t>
      </w:r>
    </w:p>
    <w:p w14:paraId="5933544E" w14:textId="77777777" w:rsidR="00B163BC" w:rsidRPr="00506F8B" w:rsidRDefault="00B163BC" w:rsidP="00C0559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>Работа по психологическому сопровождению процесса подготовки детей к школе проходила по нескольким направлениям:</w:t>
      </w:r>
    </w:p>
    <w:p w14:paraId="2136099C" w14:textId="7B03F54D" w:rsidR="00B163BC" w:rsidRPr="00506F8B" w:rsidRDefault="00B163BC" w:rsidP="00B163BC">
      <w:pPr>
        <w:pStyle w:val="a3"/>
        <w:numPr>
          <w:ilvl w:val="0"/>
          <w:numId w:val="7"/>
        </w:numPr>
        <w:spacing w:before="0" w:beforeAutospacing="0" w:after="0" w:afterAutospacing="0" w:line="312" w:lineRule="atLeast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 xml:space="preserve">психологическая диагностика (первичная и </w:t>
      </w:r>
      <w:r w:rsidR="00E73438">
        <w:rPr>
          <w:color w:val="000000"/>
          <w:bdr w:val="none" w:sz="0" w:space="0" w:color="auto" w:frame="1"/>
        </w:rPr>
        <w:t>итоговая</w:t>
      </w:r>
      <w:r w:rsidRPr="00506F8B">
        <w:rPr>
          <w:color w:val="000000"/>
          <w:bdr w:val="none" w:sz="0" w:space="0" w:color="auto" w:frame="1"/>
        </w:rPr>
        <w:t>);</w:t>
      </w:r>
    </w:p>
    <w:p w14:paraId="311B64EA" w14:textId="77777777" w:rsidR="00B163BC" w:rsidRPr="00506F8B" w:rsidRDefault="00B163BC" w:rsidP="00B163BC">
      <w:pPr>
        <w:pStyle w:val="a3"/>
        <w:numPr>
          <w:ilvl w:val="0"/>
          <w:numId w:val="7"/>
        </w:numPr>
        <w:spacing w:before="0" w:beforeAutospacing="0" w:after="0" w:afterAutospacing="0" w:line="312" w:lineRule="atLeast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>коррекционно – развивающая работа;</w:t>
      </w:r>
    </w:p>
    <w:p w14:paraId="02FB242D" w14:textId="16AA9407" w:rsidR="00B163BC" w:rsidRDefault="00B163BC" w:rsidP="00B163BC">
      <w:pPr>
        <w:pStyle w:val="a3"/>
        <w:numPr>
          <w:ilvl w:val="0"/>
          <w:numId w:val="7"/>
        </w:numPr>
        <w:spacing w:before="0" w:beforeAutospacing="0" w:after="0" w:afterAutospacing="0" w:line="312" w:lineRule="atLeast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>психологическое консультирование педагогов и родителей</w:t>
      </w:r>
      <w:r w:rsidR="009C28E7">
        <w:rPr>
          <w:color w:val="000000"/>
          <w:bdr w:val="none" w:sz="0" w:space="0" w:color="auto" w:frame="1"/>
        </w:rPr>
        <w:t>;</w:t>
      </w:r>
    </w:p>
    <w:p w14:paraId="14478449" w14:textId="6B5D9EFD" w:rsidR="009C28E7" w:rsidRPr="00506F8B" w:rsidRDefault="009C28E7" w:rsidP="00B163BC">
      <w:pPr>
        <w:pStyle w:val="a3"/>
        <w:numPr>
          <w:ilvl w:val="0"/>
          <w:numId w:val="7"/>
        </w:numPr>
        <w:spacing w:before="0" w:beforeAutospacing="0" w:after="0" w:afterAutospacing="0" w:line="312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игровы</w:t>
      </w:r>
      <w:r w:rsidR="00292717">
        <w:rPr>
          <w:color w:val="000000"/>
          <w:bdr w:val="none" w:sz="0" w:space="0" w:color="auto" w:frame="1"/>
        </w:rPr>
        <w:t>е</w:t>
      </w:r>
      <w:r>
        <w:rPr>
          <w:color w:val="000000"/>
          <w:bdr w:val="none" w:sz="0" w:space="0" w:color="auto" w:frame="1"/>
        </w:rPr>
        <w:t xml:space="preserve"> упражнения и нетрадиционные технологии (Су-</w:t>
      </w:r>
      <w:proofErr w:type="spellStart"/>
      <w:r>
        <w:rPr>
          <w:color w:val="000000"/>
          <w:bdr w:val="none" w:sz="0" w:space="0" w:color="auto" w:frame="1"/>
        </w:rPr>
        <w:t>Джок</w:t>
      </w:r>
      <w:proofErr w:type="spellEnd"/>
      <w:r w:rsidR="00292717">
        <w:rPr>
          <w:color w:val="000000"/>
          <w:bdr w:val="none" w:sz="0" w:space="0" w:color="auto" w:frame="1"/>
        </w:rPr>
        <w:t>, кинезиология</w:t>
      </w:r>
      <w:r>
        <w:rPr>
          <w:color w:val="000000"/>
          <w:bdr w:val="none" w:sz="0" w:space="0" w:color="auto" w:frame="1"/>
        </w:rPr>
        <w:t>)</w:t>
      </w:r>
    </w:p>
    <w:p w14:paraId="77A78A8A" w14:textId="416F55C0" w:rsidR="00B163BC" w:rsidRPr="00506F8B" w:rsidRDefault="00B163BC" w:rsidP="00C0559B">
      <w:pPr>
        <w:pStyle w:val="a3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  <w:proofErr w:type="gramStart"/>
      <w:r w:rsidRPr="00506F8B">
        <w:rPr>
          <w:bdr w:val="none" w:sz="0" w:space="0" w:color="auto" w:frame="1"/>
        </w:rPr>
        <w:t>На начальном этапе была проведена подготовительная работа: родители выпускников были ознакомлены с особенностями психологического сопровождения процесса подготовки детей к школе, компонентами психологической готовности, факторами риска школьной адаптации (</w:t>
      </w:r>
      <w:r w:rsidR="00E73438">
        <w:rPr>
          <w:bdr w:val="none" w:sz="0" w:space="0" w:color="auto" w:frame="1"/>
        </w:rPr>
        <w:t>онлайн консультации</w:t>
      </w:r>
      <w:r w:rsidRPr="00506F8B">
        <w:rPr>
          <w:bdr w:val="none" w:sz="0" w:space="0" w:color="auto" w:frame="1"/>
        </w:rPr>
        <w:t xml:space="preserve"> на тему</w:t>
      </w:r>
      <w:r w:rsidR="00F34D97">
        <w:rPr>
          <w:bdr w:val="none" w:sz="0" w:space="0" w:color="auto" w:frame="1"/>
        </w:rPr>
        <w:t>:</w:t>
      </w:r>
      <w:proofErr w:type="gramEnd"/>
      <w:r w:rsidRPr="00506F8B">
        <w:rPr>
          <w:bdr w:val="none" w:sz="0" w:space="0" w:color="auto" w:frame="1"/>
        </w:rPr>
        <w:t xml:space="preserve"> «Готовность ребенка к обучению в школе»</w:t>
      </w:r>
      <w:r w:rsidR="00F34D97">
        <w:rPr>
          <w:bdr w:val="none" w:sz="0" w:space="0" w:color="auto" w:frame="1"/>
        </w:rPr>
        <w:t xml:space="preserve">, «Советы родителям </w:t>
      </w:r>
      <w:proofErr w:type="spellStart"/>
      <w:r w:rsidR="00F34D97">
        <w:rPr>
          <w:bdr w:val="none" w:sz="0" w:space="0" w:color="auto" w:frame="1"/>
        </w:rPr>
        <w:t>леворуких</w:t>
      </w:r>
      <w:proofErr w:type="spellEnd"/>
      <w:r w:rsidR="00F34D97">
        <w:rPr>
          <w:bdr w:val="none" w:sz="0" w:space="0" w:color="auto" w:frame="1"/>
        </w:rPr>
        <w:t xml:space="preserve"> детей», «Что важно учитывать при подготовке ребенка к школе», «готовность детей к школе в сфере общения»</w:t>
      </w:r>
      <w:r w:rsidRPr="00506F8B">
        <w:rPr>
          <w:bdr w:val="none" w:sz="0" w:space="0" w:color="auto" w:frame="1"/>
        </w:rPr>
        <w:t xml:space="preserve">. </w:t>
      </w:r>
      <w:proofErr w:type="gramStart"/>
      <w:r w:rsidRPr="00506F8B">
        <w:rPr>
          <w:bdr w:val="none" w:sz="0" w:space="0" w:color="auto" w:frame="1"/>
        </w:rPr>
        <w:t>А также были выданы рекомендации и памятки о готовности детей к школе).</w:t>
      </w:r>
      <w:proofErr w:type="gramEnd"/>
      <w:r w:rsidR="00FC544E">
        <w:rPr>
          <w:bdr w:val="none" w:sz="0" w:space="0" w:color="auto" w:frame="1"/>
        </w:rPr>
        <w:t xml:space="preserve"> </w:t>
      </w:r>
      <w:r w:rsidRPr="00506F8B">
        <w:rPr>
          <w:bdr w:val="none" w:sz="0" w:space="0" w:color="auto" w:frame="1"/>
        </w:rPr>
        <w:t>Воспитателям подготовительной и старшей групп даны рекомендации по подготовке детей к школе «Подготовка детей к школе, на что направить усилия»</w:t>
      </w:r>
      <w:r w:rsidR="00F34D97">
        <w:rPr>
          <w:bdr w:val="none" w:sz="0" w:space="0" w:color="auto" w:frame="1"/>
        </w:rPr>
        <w:t xml:space="preserve">, «Роль воспитателя детского сада в подготовке детей имеющих низкий уровень готовности к школе», «Рекомендации по формированию адекватной </w:t>
      </w:r>
      <w:proofErr w:type="spellStart"/>
      <w:r w:rsidR="00F34D97">
        <w:rPr>
          <w:bdr w:val="none" w:sz="0" w:space="0" w:color="auto" w:frame="1"/>
        </w:rPr>
        <w:t>спмооценки</w:t>
      </w:r>
      <w:proofErr w:type="spellEnd"/>
      <w:r w:rsidR="00F34D97">
        <w:rPr>
          <w:bdr w:val="none" w:sz="0" w:space="0" w:color="auto" w:frame="1"/>
        </w:rPr>
        <w:t xml:space="preserve"> у детей старшего дошкольного возраста»</w:t>
      </w:r>
      <w:r w:rsidRPr="00506F8B">
        <w:rPr>
          <w:bdr w:val="none" w:sz="0" w:space="0" w:color="auto" w:frame="1"/>
        </w:rPr>
        <w:t>.</w:t>
      </w:r>
    </w:p>
    <w:p w14:paraId="717AD92D" w14:textId="2E16DA30" w:rsidR="00B163BC" w:rsidRPr="00506F8B" w:rsidRDefault="00B163BC" w:rsidP="00C0559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 xml:space="preserve">Для определения психологической готовности этих детей к школьному обучению проводилось первичное обследование в октябре 2020г. И </w:t>
      </w:r>
      <w:proofErr w:type="gramStart"/>
      <w:r w:rsidRPr="00506F8B">
        <w:rPr>
          <w:color w:val="000000"/>
          <w:bdr w:val="none" w:sz="0" w:space="0" w:color="auto" w:frame="1"/>
        </w:rPr>
        <w:t>повторное</w:t>
      </w:r>
      <w:proofErr w:type="gramEnd"/>
      <w:r w:rsidRPr="00506F8B">
        <w:rPr>
          <w:color w:val="000000"/>
          <w:bdr w:val="none" w:sz="0" w:space="0" w:color="auto" w:frame="1"/>
        </w:rPr>
        <w:t xml:space="preserve"> </w:t>
      </w:r>
      <w:r w:rsidR="00292717">
        <w:rPr>
          <w:color w:val="000000"/>
          <w:bdr w:val="none" w:sz="0" w:space="0" w:color="auto" w:frame="1"/>
        </w:rPr>
        <w:t xml:space="preserve">- </w:t>
      </w:r>
      <w:r w:rsidRPr="00506F8B">
        <w:rPr>
          <w:color w:val="000000"/>
          <w:bdr w:val="none" w:sz="0" w:space="0" w:color="auto" w:frame="1"/>
        </w:rPr>
        <w:t>в апреле</w:t>
      </w:r>
      <w:r w:rsidR="00E73438">
        <w:rPr>
          <w:color w:val="000000"/>
          <w:bdr w:val="none" w:sz="0" w:space="0" w:color="auto" w:frame="1"/>
        </w:rPr>
        <w:t>-мае</w:t>
      </w:r>
      <w:r w:rsidRPr="00506F8B">
        <w:rPr>
          <w:color w:val="000000"/>
          <w:bdr w:val="none" w:sz="0" w:space="0" w:color="auto" w:frame="1"/>
        </w:rPr>
        <w:t xml:space="preserve"> 2021г.</w:t>
      </w:r>
    </w:p>
    <w:p w14:paraId="10EA8CA9" w14:textId="77777777" w:rsidR="00B163BC" w:rsidRDefault="00B163BC" w:rsidP="00B163BC">
      <w:pPr>
        <w:pStyle w:val="a3"/>
        <w:spacing w:before="0" w:beforeAutospacing="0" w:after="0" w:afterAutospacing="0" w:line="312" w:lineRule="atLeast"/>
        <w:ind w:firstLine="567"/>
        <w:textAlignment w:val="baseline"/>
        <w:rPr>
          <w:bdr w:val="none" w:sz="0" w:space="0" w:color="auto" w:frame="1"/>
        </w:rPr>
      </w:pPr>
      <w:r w:rsidRPr="00506F8B">
        <w:rPr>
          <w:bdr w:val="none" w:sz="0" w:space="0" w:color="auto" w:frame="1"/>
        </w:rPr>
        <w:t>Для этого использовались методики:</w:t>
      </w:r>
    </w:p>
    <w:p w14:paraId="670A5927" w14:textId="11E7DC2D" w:rsidR="006508B6" w:rsidRDefault="006508B6" w:rsidP="006508B6">
      <w:pPr>
        <w:pStyle w:val="a3"/>
        <w:numPr>
          <w:ilvl w:val="0"/>
          <w:numId w:val="6"/>
        </w:numPr>
        <w:spacing w:before="0" w:beforeAutospacing="0" w:after="0" w:afterAutospacing="0" w:line="312" w:lineRule="atLeas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«Лесенка» Дембо-Рубинштейн С. Я.</w:t>
      </w:r>
    </w:p>
    <w:p w14:paraId="06F65BCE" w14:textId="62448FB2" w:rsidR="006508B6" w:rsidRDefault="006508B6" w:rsidP="006508B6">
      <w:pPr>
        <w:pStyle w:val="a3"/>
        <w:numPr>
          <w:ilvl w:val="0"/>
          <w:numId w:val="6"/>
        </w:numPr>
        <w:spacing w:before="0" w:beforeAutospacing="0" w:after="0" w:afterAutospacing="0" w:line="312" w:lineRule="atLeas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«Ориентировочный тест школьной зрелости, рисунок человека, копирование письменных букв, срисовывание группы точек» А. Керн, И. </w:t>
      </w:r>
      <w:proofErr w:type="spellStart"/>
      <w:r>
        <w:rPr>
          <w:bdr w:val="none" w:sz="0" w:space="0" w:color="auto" w:frame="1"/>
        </w:rPr>
        <w:t>Йерасек</w:t>
      </w:r>
      <w:proofErr w:type="spellEnd"/>
    </w:p>
    <w:p w14:paraId="7B499C91" w14:textId="182DC95E" w:rsidR="006508B6" w:rsidRDefault="006508B6" w:rsidP="006508B6">
      <w:pPr>
        <w:pStyle w:val="a3"/>
        <w:numPr>
          <w:ilvl w:val="0"/>
          <w:numId w:val="6"/>
        </w:numPr>
        <w:spacing w:before="0" w:beforeAutospacing="0" w:after="0" w:afterAutospacing="0" w:line="312" w:lineRule="atLeas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«Ориентировка</w:t>
      </w:r>
      <w:r w:rsidR="002E36B8">
        <w:rPr>
          <w:bdr w:val="none" w:sz="0" w:space="0" w:color="auto" w:frame="1"/>
        </w:rPr>
        <w:t xml:space="preserve"> в окружающем, запаса знаний, отношение к школе</w:t>
      </w:r>
      <w:r>
        <w:rPr>
          <w:bdr w:val="none" w:sz="0" w:space="0" w:color="auto" w:frame="1"/>
        </w:rPr>
        <w:t>»</w:t>
      </w:r>
      <w:r w:rsidR="002E36B8" w:rsidRPr="002E36B8">
        <w:rPr>
          <w:bdr w:val="none" w:sz="0" w:space="0" w:color="auto" w:frame="1"/>
        </w:rPr>
        <w:t xml:space="preserve"> </w:t>
      </w:r>
      <w:r w:rsidR="002E36B8">
        <w:rPr>
          <w:bdr w:val="none" w:sz="0" w:space="0" w:color="auto" w:frame="1"/>
        </w:rPr>
        <w:t xml:space="preserve">А. Л. </w:t>
      </w:r>
      <w:proofErr w:type="spellStart"/>
      <w:r w:rsidR="002E36B8">
        <w:rPr>
          <w:bdr w:val="none" w:sz="0" w:space="0" w:color="auto" w:frame="1"/>
        </w:rPr>
        <w:t>Вегера</w:t>
      </w:r>
      <w:proofErr w:type="spellEnd"/>
    </w:p>
    <w:p w14:paraId="2F92CC9A" w14:textId="2ED7DE68" w:rsidR="002E36B8" w:rsidRPr="00506F8B" w:rsidRDefault="002E36B8" w:rsidP="006508B6">
      <w:pPr>
        <w:pStyle w:val="a3"/>
        <w:numPr>
          <w:ilvl w:val="0"/>
          <w:numId w:val="6"/>
        </w:numPr>
        <w:spacing w:before="0" w:beforeAutospacing="0" w:after="0" w:afterAutospacing="0" w:line="312" w:lineRule="atLeas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Диагностические методики «Цветик-семицветик» предназначенные для исследования развития психических процессов и индивидуальных особенностей детей дошкольного возраста под редакцией Н. Ю. </w:t>
      </w:r>
      <w:proofErr w:type="spellStart"/>
      <w:r>
        <w:rPr>
          <w:bdr w:val="none" w:sz="0" w:space="0" w:color="auto" w:frame="1"/>
        </w:rPr>
        <w:t>Куражевой</w:t>
      </w:r>
      <w:proofErr w:type="spellEnd"/>
    </w:p>
    <w:p w14:paraId="7F42AE01" w14:textId="6AD42BB5" w:rsidR="00B163BC" w:rsidRPr="00506F8B" w:rsidRDefault="00B163BC" w:rsidP="0088084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  <w:r w:rsidRPr="00506F8B">
        <w:rPr>
          <w:bdr w:val="none" w:sz="0" w:space="0" w:color="auto" w:frame="1"/>
        </w:rPr>
        <w:t>Эт</w:t>
      </w:r>
      <w:r w:rsidR="00E73438">
        <w:rPr>
          <w:bdr w:val="none" w:sz="0" w:space="0" w:color="auto" w:frame="1"/>
        </w:rPr>
        <w:t>и</w:t>
      </w:r>
      <w:r w:rsidRPr="00506F8B">
        <w:rPr>
          <w:bdr w:val="none" w:sz="0" w:space="0" w:color="auto" w:frame="1"/>
        </w:rPr>
        <w:t xml:space="preserve"> способ</w:t>
      </w:r>
      <w:r w:rsidR="00E73438">
        <w:rPr>
          <w:bdr w:val="none" w:sz="0" w:space="0" w:color="auto" w:frame="1"/>
        </w:rPr>
        <w:t>ы</w:t>
      </w:r>
      <w:r w:rsidRPr="00506F8B">
        <w:rPr>
          <w:bdr w:val="none" w:sz="0" w:space="0" w:color="auto" w:frame="1"/>
        </w:rPr>
        <w:t xml:space="preserve"> оценки позволя</w:t>
      </w:r>
      <w:r w:rsidR="00E73438">
        <w:rPr>
          <w:bdr w:val="none" w:sz="0" w:space="0" w:color="auto" w:frame="1"/>
        </w:rPr>
        <w:t>ю</w:t>
      </w:r>
      <w:r w:rsidRPr="00506F8B">
        <w:rPr>
          <w:bdr w:val="none" w:sz="0" w:space="0" w:color="auto" w:frame="1"/>
        </w:rPr>
        <w:t>т достаточно надежно выявить детей, которые могут испытать трудности в школьном обучении.</w:t>
      </w:r>
    </w:p>
    <w:p w14:paraId="3C1A62A3" w14:textId="77777777" w:rsidR="00B163BC" w:rsidRPr="00506F8B" w:rsidRDefault="00B163BC" w:rsidP="00B163BC">
      <w:pPr>
        <w:pStyle w:val="a3"/>
        <w:spacing w:before="0" w:beforeAutospacing="0" w:after="0" w:afterAutospacing="0" w:line="312" w:lineRule="atLeast"/>
        <w:ind w:firstLine="567"/>
        <w:textAlignment w:val="baseline"/>
        <w:rPr>
          <w:bdr w:val="none" w:sz="0" w:space="0" w:color="auto" w:frame="1"/>
        </w:rPr>
      </w:pPr>
      <w:r w:rsidRPr="00506F8B">
        <w:rPr>
          <w:bdr w:val="none" w:sz="0" w:space="0" w:color="auto" w:frame="1"/>
        </w:rPr>
        <w:t>В ходе обследования были получены следующие результаты:</w:t>
      </w:r>
    </w:p>
    <w:p w14:paraId="5B46CDDF" w14:textId="7AFFBE6D" w:rsidR="00B163BC" w:rsidRPr="00506F8B" w:rsidRDefault="00B163BC" w:rsidP="00B163BC">
      <w:pPr>
        <w:pStyle w:val="a3"/>
        <w:spacing w:before="0" w:beforeAutospacing="0" w:after="0" w:afterAutospacing="0" w:line="312" w:lineRule="atLeast"/>
        <w:ind w:firstLine="567"/>
        <w:textAlignment w:val="baseline"/>
        <w:rPr>
          <w:bdr w:val="none" w:sz="0" w:space="0" w:color="auto" w:frame="1"/>
        </w:rPr>
      </w:pPr>
      <w:r w:rsidRPr="00506F8B">
        <w:rPr>
          <w:bdr w:val="none" w:sz="0" w:space="0" w:color="auto" w:frame="1"/>
        </w:rPr>
        <w:t>Высокий уровень – 7 детей</w:t>
      </w:r>
      <w:r w:rsidR="009C28E7">
        <w:rPr>
          <w:bdr w:val="none" w:sz="0" w:space="0" w:color="auto" w:frame="1"/>
        </w:rPr>
        <w:t xml:space="preserve"> (39%)</w:t>
      </w:r>
    </w:p>
    <w:p w14:paraId="4654C8DD" w14:textId="21D5CE2F" w:rsidR="00B163BC" w:rsidRPr="00506F8B" w:rsidRDefault="00B163BC" w:rsidP="00B163BC">
      <w:pPr>
        <w:pStyle w:val="a3"/>
        <w:spacing w:before="0" w:beforeAutospacing="0" w:after="0" w:afterAutospacing="0" w:line="312" w:lineRule="atLeast"/>
        <w:ind w:firstLine="567"/>
        <w:textAlignment w:val="baseline"/>
        <w:rPr>
          <w:bdr w:val="none" w:sz="0" w:space="0" w:color="auto" w:frame="1"/>
        </w:rPr>
      </w:pPr>
      <w:r w:rsidRPr="00506F8B">
        <w:rPr>
          <w:bdr w:val="none" w:sz="0" w:space="0" w:color="auto" w:frame="1"/>
        </w:rPr>
        <w:t xml:space="preserve">Средний уровень – </w:t>
      </w:r>
      <w:r w:rsidR="009C28E7">
        <w:rPr>
          <w:bdr w:val="none" w:sz="0" w:space="0" w:color="auto" w:frame="1"/>
        </w:rPr>
        <w:t>9</w:t>
      </w:r>
      <w:r w:rsidRPr="00506F8B">
        <w:rPr>
          <w:bdr w:val="none" w:sz="0" w:space="0" w:color="auto" w:frame="1"/>
        </w:rPr>
        <w:t xml:space="preserve"> детей</w:t>
      </w:r>
      <w:r w:rsidR="009C28E7">
        <w:rPr>
          <w:bdr w:val="none" w:sz="0" w:space="0" w:color="auto" w:frame="1"/>
        </w:rPr>
        <w:t xml:space="preserve"> (50%)</w:t>
      </w:r>
    </w:p>
    <w:p w14:paraId="3DAAB2DB" w14:textId="2A53B119" w:rsidR="00B163BC" w:rsidRPr="00506F8B" w:rsidRDefault="000E0E84" w:rsidP="00B163BC">
      <w:pPr>
        <w:pStyle w:val="a3"/>
        <w:spacing w:before="0" w:beforeAutospacing="0" w:after="0" w:afterAutospacing="0" w:line="312" w:lineRule="atLeast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Низкий уровень  – </w:t>
      </w:r>
      <w:r w:rsidR="009C28E7">
        <w:rPr>
          <w:bdr w:val="none" w:sz="0" w:space="0" w:color="auto" w:frame="1"/>
        </w:rPr>
        <w:t>2 ребен</w:t>
      </w:r>
      <w:r w:rsidR="00B163BC" w:rsidRPr="00506F8B">
        <w:rPr>
          <w:bdr w:val="none" w:sz="0" w:space="0" w:color="auto" w:frame="1"/>
        </w:rPr>
        <w:t>к</w:t>
      </w:r>
      <w:r w:rsidR="009C28E7">
        <w:rPr>
          <w:bdr w:val="none" w:sz="0" w:space="0" w:color="auto" w:frame="1"/>
        </w:rPr>
        <w:t>а (11%)</w:t>
      </w:r>
    </w:p>
    <w:p w14:paraId="53CA5021" w14:textId="67AB78AC" w:rsidR="0019710B" w:rsidRPr="004828DD" w:rsidRDefault="00B163BC" w:rsidP="004828DD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506F8B">
        <w:rPr>
          <w:color w:val="000000"/>
          <w:bdr w:val="none" w:sz="0" w:space="0" w:color="auto" w:frame="1"/>
        </w:rPr>
        <w:t>Таким образом, можно сделать вывод,</w:t>
      </w:r>
      <w:r w:rsidR="00880846">
        <w:rPr>
          <w:color w:val="000000"/>
          <w:bdr w:val="none" w:sz="0" w:space="0" w:color="auto" w:frame="1"/>
        </w:rPr>
        <w:t xml:space="preserve"> </w:t>
      </w:r>
      <w:r w:rsidR="00880846" w:rsidRPr="00506F8B">
        <w:rPr>
          <w:color w:val="000000"/>
          <w:bdr w:val="none" w:sz="0" w:space="0" w:color="auto" w:frame="1"/>
        </w:rPr>
        <w:t>что</w:t>
      </w:r>
      <w:r w:rsidR="00880846">
        <w:rPr>
          <w:color w:val="000000"/>
          <w:bdr w:val="none" w:sz="0" w:space="0" w:color="auto" w:frame="1"/>
        </w:rPr>
        <w:t xml:space="preserve"> у большинства детей хорошо развито умение применять инструкцию, действовать в соответствии с ней определенное время. </w:t>
      </w:r>
      <w:r w:rsidRPr="00506F8B">
        <w:rPr>
          <w:color w:val="000000"/>
          <w:bdr w:val="none" w:sz="0" w:space="0" w:color="auto" w:frame="1"/>
        </w:rPr>
        <w:t xml:space="preserve"> </w:t>
      </w:r>
      <w:r w:rsidR="00880846">
        <w:rPr>
          <w:color w:val="000000"/>
          <w:bdr w:val="none" w:sz="0" w:space="0" w:color="auto" w:frame="1"/>
        </w:rPr>
        <w:t>У</w:t>
      </w:r>
      <w:r w:rsidRPr="00506F8B">
        <w:rPr>
          <w:color w:val="000000"/>
          <w:bdr w:val="none" w:sz="0" w:space="0" w:color="auto" w:frame="1"/>
        </w:rPr>
        <w:t xml:space="preserve"> детей уровень познавательного и личностного развития достаточно высок. Дети достаточно самостоятельны, умеют рассуждать, анализировать свои поступки, выполнять поставленную умственную задачу. У них развит интерес к учебной деятельности и желание учиться в школе.</w:t>
      </w:r>
    </w:p>
    <w:p w14:paraId="3F0E250B" w14:textId="5ACC8D54" w:rsidR="0019710B" w:rsidRPr="00506F8B" w:rsidRDefault="0019710B" w:rsidP="0019710B">
      <w:pPr>
        <w:spacing w:line="240" w:lineRule="auto"/>
        <w:ind w:firstLine="900"/>
        <w:rPr>
          <w:color w:val="FF0000"/>
          <w:sz w:val="24"/>
          <w:szCs w:val="24"/>
        </w:rPr>
      </w:pPr>
      <w:r w:rsidRPr="00506F8B">
        <w:rPr>
          <w:color w:val="FF0000"/>
          <w:sz w:val="24"/>
          <w:szCs w:val="24"/>
        </w:rPr>
        <w:t xml:space="preserve">                                                              </w:t>
      </w:r>
    </w:p>
    <w:p w14:paraId="1CAFF40F" w14:textId="77777777" w:rsidR="0019710B" w:rsidRPr="00506F8B" w:rsidRDefault="0019710B" w:rsidP="0019710B">
      <w:pPr>
        <w:widowControl/>
        <w:suppressAutoHyphens w:val="0"/>
        <w:spacing w:line="240" w:lineRule="auto"/>
        <w:jc w:val="center"/>
        <w:rPr>
          <w:rFonts w:eastAsia="Times New Roman"/>
          <w:i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b/>
          <w:bCs/>
          <w:i/>
          <w:kern w:val="0"/>
          <w:sz w:val="24"/>
          <w:szCs w:val="24"/>
          <w:lang w:eastAsia="ru-RU" w:bidi="ar-SA"/>
        </w:rPr>
        <w:t>Воспитательная работа</w:t>
      </w:r>
    </w:p>
    <w:p w14:paraId="2532ADDB" w14:textId="6E5CF6BF" w:rsidR="0019710B" w:rsidRDefault="0019710B" w:rsidP="0019710B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Чтобы выбрать стратегию воспитательной работы, в 2020-2021 уч</w:t>
      </w:r>
      <w:r w:rsidR="004828DD">
        <w:rPr>
          <w:rFonts w:eastAsia="Times New Roman"/>
          <w:kern w:val="0"/>
          <w:sz w:val="24"/>
          <w:szCs w:val="24"/>
          <w:lang w:eastAsia="ru-RU" w:bidi="ar-SA"/>
        </w:rPr>
        <w:t>ебном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году проводился анализ состава семей воспитанников:</w:t>
      </w:r>
    </w:p>
    <w:tbl>
      <w:tblPr>
        <w:tblStyle w:val="a6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2539"/>
        <w:gridCol w:w="296"/>
        <w:gridCol w:w="696"/>
      </w:tblGrid>
      <w:tr w:rsidR="001C7BDB" w:rsidRPr="001C7BDB" w14:paraId="6205A5FF" w14:textId="77777777" w:rsidTr="001C7BDB">
        <w:trPr>
          <w:jc w:val="center"/>
        </w:trPr>
        <w:tc>
          <w:tcPr>
            <w:tcW w:w="296" w:type="dxa"/>
          </w:tcPr>
          <w:p w14:paraId="3DAD1C70" w14:textId="68703F77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-</w:t>
            </w:r>
          </w:p>
        </w:tc>
        <w:tc>
          <w:tcPr>
            <w:tcW w:w="2539" w:type="dxa"/>
          </w:tcPr>
          <w:p w14:paraId="6BAD2811" w14:textId="4B7DEB28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296" w:type="dxa"/>
          </w:tcPr>
          <w:p w14:paraId="6CE6F8F4" w14:textId="38B33E1D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696" w:type="dxa"/>
          </w:tcPr>
          <w:p w14:paraId="73E98E51" w14:textId="6DE4D787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72;</w:t>
            </w:r>
          </w:p>
        </w:tc>
      </w:tr>
      <w:tr w:rsidR="001C7BDB" w:rsidRPr="001C7BDB" w14:paraId="4C0087AA" w14:textId="77777777" w:rsidTr="001C7BDB">
        <w:trPr>
          <w:jc w:val="center"/>
        </w:trPr>
        <w:tc>
          <w:tcPr>
            <w:tcW w:w="296" w:type="dxa"/>
          </w:tcPr>
          <w:p w14:paraId="6FD8BA4E" w14:textId="7F2D3666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2539" w:type="dxa"/>
          </w:tcPr>
          <w:p w14:paraId="0DBE091F" w14:textId="087D9E26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296" w:type="dxa"/>
          </w:tcPr>
          <w:p w14:paraId="4E70A9CD" w14:textId="5628C18A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696" w:type="dxa"/>
          </w:tcPr>
          <w:p w14:paraId="532EF882" w14:textId="3FFCB8BA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131;</w:t>
            </w:r>
          </w:p>
        </w:tc>
      </w:tr>
      <w:tr w:rsidR="001C7BDB" w:rsidRPr="001C7BDB" w14:paraId="22E2A6EE" w14:textId="77777777" w:rsidTr="001C7BDB">
        <w:trPr>
          <w:jc w:val="center"/>
        </w:trPr>
        <w:tc>
          <w:tcPr>
            <w:tcW w:w="296" w:type="dxa"/>
          </w:tcPr>
          <w:p w14:paraId="602B740B" w14:textId="6C2ABD78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2539" w:type="dxa"/>
          </w:tcPr>
          <w:p w14:paraId="7E0FB2AB" w14:textId="5A0AFAAA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многодетных семей</w:t>
            </w:r>
          </w:p>
        </w:tc>
        <w:tc>
          <w:tcPr>
            <w:tcW w:w="296" w:type="dxa"/>
          </w:tcPr>
          <w:p w14:paraId="3B4640CF" w14:textId="723F3ED8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696" w:type="dxa"/>
          </w:tcPr>
          <w:p w14:paraId="11311440" w14:textId="26FD1B95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21;</w:t>
            </w:r>
          </w:p>
        </w:tc>
      </w:tr>
      <w:tr w:rsidR="001C7BDB" w:rsidRPr="001C7BDB" w14:paraId="4F68625F" w14:textId="77777777" w:rsidTr="001C7BDB">
        <w:trPr>
          <w:jc w:val="center"/>
        </w:trPr>
        <w:tc>
          <w:tcPr>
            <w:tcW w:w="296" w:type="dxa"/>
          </w:tcPr>
          <w:p w14:paraId="7AEF937E" w14:textId="7292C900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2539" w:type="dxa"/>
          </w:tcPr>
          <w:p w14:paraId="53FA48FA" w14:textId="5CF88FA7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неполных семей</w:t>
            </w:r>
          </w:p>
        </w:tc>
        <w:tc>
          <w:tcPr>
            <w:tcW w:w="296" w:type="dxa"/>
          </w:tcPr>
          <w:p w14:paraId="43CE7091" w14:textId="46ABDD06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696" w:type="dxa"/>
          </w:tcPr>
          <w:p w14:paraId="61C14B08" w14:textId="5717E2BE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21;</w:t>
            </w:r>
          </w:p>
        </w:tc>
      </w:tr>
      <w:tr w:rsidR="001C7BDB" w:rsidRPr="001C7BDB" w14:paraId="3C064772" w14:textId="77777777" w:rsidTr="001C7BDB">
        <w:trPr>
          <w:jc w:val="center"/>
        </w:trPr>
        <w:tc>
          <w:tcPr>
            <w:tcW w:w="296" w:type="dxa"/>
          </w:tcPr>
          <w:p w14:paraId="36A704A3" w14:textId="57EFB1DC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2539" w:type="dxa"/>
          </w:tcPr>
          <w:p w14:paraId="40699F2E" w14:textId="2193B681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детей полусирот</w:t>
            </w:r>
          </w:p>
        </w:tc>
        <w:tc>
          <w:tcPr>
            <w:tcW w:w="296" w:type="dxa"/>
          </w:tcPr>
          <w:p w14:paraId="2F0C89DE" w14:textId="3ACD3E2B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696" w:type="dxa"/>
          </w:tcPr>
          <w:p w14:paraId="0F11E18B" w14:textId="4A627508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5;</w:t>
            </w:r>
          </w:p>
        </w:tc>
      </w:tr>
      <w:tr w:rsidR="001C7BDB" w:rsidRPr="001C7BDB" w14:paraId="3DA8A447" w14:textId="77777777" w:rsidTr="001C7BDB">
        <w:trPr>
          <w:jc w:val="center"/>
        </w:trPr>
        <w:tc>
          <w:tcPr>
            <w:tcW w:w="296" w:type="dxa"/>
          </w:tcPr>
          <w:p w14:paraId="712D8667" w14:textId="64D5CF16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2539" w:type="dxa"/>
          </w:tcPr>
          <w:p w14:paraId="7A8A0AA9" w14:textId="5F6C9D27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 xml:space="preserve">детей на попечении  </w:t>
            </w:r>
          </w:p>
        </w:tc>
        <w:tc>
          <w:tcPr>
            <w:tcW w:w="296" w:type="dxa"/>
          </w:tcPr>
          <w:p w14:paraId="1CC7EF28" w14:textId="50F07315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696" w:type="dxa"/>
          </w:tcPr>
          <w:p w14:paraId="3D2E8B74" w14:textId="32FDE2BE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2;</w:t>
            </w:r>
          </w:p>
        </w:tc>
      </w:tr>
      <w:tr w:rsidR="001C7BDB" w:rsidRPr="001C7BDB" w14:paraId="1CABDFEB" w14:textId="77777777" w:rsidTr="001C7BDB">
        <w:trPr>
          <w:jc w:val="center"/>
        </w:trPr>
        <w:tc>
          <w:tcPr>
            <w:tcW w:w="296" w:type="dxa"/>
          </w:tcPr>
          <w:p w14:paraId="7040BAD6" w14:textId="552D05DB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2539" w:type="dxa"/>
          </w:tcPr>
          <w:p w14:paraId="7E4C86A5" w14:textId="7CB52082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 xml:space="preserve">ребенок - инвалид  </w:t>
            </w:r>
          </w:p>
        </w:tc>
        <w:tc>
          <w:tcPr>
            <w:tcW w:w="296" w:type="dxa"/>
          </w:tcPr>
          <w:p w14:paraId="58D65F27" w14:textId="4BAD1090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1C7BD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-</w:t>
            </w:r>
          </w:p>
        </w:tc>
        <w:tc>
          <w:tcPr>
            <w:tcW w:w="696" w:type="dxa"/>
          </w:tcPr>
          <w:p w14:paraId="330D34B5" w14:textId="49614F63" w:rsidR="001C7BDB" w:rsidRPr="001C7BDB" w:rsidRDefault="001C7BDB" w:rsidP="0019710B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BDB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14:paraId="2E7F04B9" w14:textId="77777777" w:rsidR="0019710B" w:rsidRPr="00586675" w:rsidRDefault="0019710B" w:rsidP="0019710B">
      <w:pPr>
        <w:jc w:val="both"/>
        <w:rPr>
          <w:rFonts w:eastAsia="Times New Roman"/>
          <w:b/>
          <w:sz w:val="24"/>
          <w:szCs w:val="24"/>
        </w:rPr>
      </w:pPr>
    </w:p>
    <w:p w14:paraId="59E50459" w14:textId="77777777" w:rsidR="0019710B" w:rsidRPr="00506F8B" w:rsidRDefault="0019710B" w:rsidP="001C7BDB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14:paraId="41E4ADB0" w14:textId="098722AB" w:rsidR="0019710B" w:rsidRPr="00506F8B" w:rsidRDefault="0019710B" w:rsidP="001C7BDB">
      <w:pPr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>В течение года воспитанники принимали активное участие в соревнованиях и конкурсах разного уровня: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городское мероприятие с участием сотрудников «Широкая масленица»,  в городском конкурсе – выставке «Русская матрешка», городском онлайн-конкурсе «Лучший уголок народного искусства Дагестана»,</w:t>
      </w:r>
      <w:r w:rsidR="00AC4672">
        <w:rPr>
          <w:rFonts w:eastAsia="Times New Roman"/>
          <w:kern w:val="0"/>
          <w:sz w:val="24"/>
          <w:szCs w:val="24"/>
          <w:lang w:eastAsia="ru-RU" w:bidi="ar-SA"/>
        </w:rPr>
        <w:t xml:space="preserve"> праздник в старшей группе, посвященный Дню Победы «Славный День Победы!»,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а также всероссийских конкурсах творчества детей.</w:t>
      </w:r>
    </w:p>
    <w:p w14:paraId="7CE80D3A" w14:textId="77777777" w:rsidR="0019710B" w:rsidRPr="00506F8B" w:rsidRDefault="0019710B" w:rsidP="001C7BDB">
      <w:pPr>
        <w:autoSpaceDE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Имеются грамоты и дипломы. </w:t>
      </w:r>
    </w:p>
    <w:p w14:paraId="6D507788" w14:textId="7D5E3D33" w:rsidR="0019710B" w:rsidRPr="00506F8B" w:rsidRDefault="0019710B" w:rsidP="0019710B">
      <w:pPr>
        <w:widowControl/>
        <w:tabs>
          <w:tab w:val="left" w:pos="284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ab/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ab/>
        <w:t xml:space="preserve">В ДОУ функционирует </w:t>
      </w:r>
      <w:r w:rsidRPr="00506F8B">
        <w:rPr>
          <w:rFonts w:eastAsia="Times New Roman"/>
          <w:b/>
          <w:i/>
          <w:iCs/>
          <w:kern w:val="0"/>
          <w:sz w:val="24"/>
          <w:szCs w:val="24"/>
          <w:lang w:eastAsia="ru-RU" w:bidi="ar-SA"/>
        </w:rPr>
        <w:t>логопункт</w:t>
      </w:r>
      <w:r w:rsidR="00C3029F" w:rsidRPr="00506F8B">
        <w:rPr>
          <w:rFonts w:eastAsia="Times New Roman"/>
          <w:b/>
          <w:i/>
          <w:iCs/>
          <w:kern w:val="0"/>
          <w:sz w:val="24"/>
          <w:szCs w:val="24"/>
          <w:lang w:eastAsia="ru-RU" w:bidi="ar-SA"/>
        </w:rPr>
        <w:t xml:space="preserve"> </w:t>
      </w:r>
      <w:r w:rsidRPr="00506F8B">
        <w:rPr>
          <w:rFonts w:eastAsia="Times New Roman"/>
          <w:i/>
          <w:iCs/>
          <w:kern w:val="0"/>
          <w:sz w:val="24"/>
          <w:szCs w:val="24"/>
          <w:lang w:eastAsia="ru-RU" w:bidi="ar-SA"/>
        </w:rPr>
        <w:t xml:space="preserve">(Учитель-логопед </w:t>
      </w:r>
      <w:proofErr w:type="spellStart"/>
      <w:r w:rsidR="00792A30">
        <w:rPr>
          <w:rFonts w:eastAsia="Times New Roman"/>
          <w:i/>
          <w:iCs/>
          <w:kern w:val="0"/>
          <w:sz w:val="24"/>
          <w:szCs w:val="24"/>
          <w:lang w:eastAsia="ru-RU" w:bidi="ar-SA"/>
        </w:rPr>
        <w:t>Дибирова</w:t>
      </w:r>
      <w:proofErr w:type="spellEnd"/>
      <w:r w:rsidR="00792A30">
        <w:rPr>
          <w:rFonts w:eastAsia="Times New Roman"/>
          <w:i/>
          <w:iCs/>
          <w:kern w:val="0"/>
          <w:sz w:val="24"/>
          <w:szCs w:val="24"/>
          <w:lang w:eastAsia="ru-RU" w:bidi="ar-SA"/>
        </w:rPr>
        <w:t xml:space="preserve"> У. М.</w:t>
      </w:r>
      <w:r w:rsidRPr="00506F8B">
        <w:rPr>
          <w:rFonts w:eastAsia="Times New Roman"/>
          <w:i/>
          <w:iCs/>
          <w:kern w:val="0"/>
          <w:sz w:val="24"/>
          <w:szCs w:val="24"/>
          <w:lang w:eastAsia="ru-RU" w:bidi="ar-SA"/>
        </w:rPr>
        <w:t xml:space="preserve">.) </w:t>
      </w:r>
      <w:r w:rsidRPr="00506F8B">
        <w:rPr>
          <w:rFonts w:eastAsia="Times New Roman"/>
          <w:iCs/>
          <w:kern w:val="0"/>
          <w:sz w:val="24"/>
          <w:szCs w:val="24"/>
          <w:lang w:eastAsia="ru-RU" w:bidi="ar-SA"/>
        </w:rPr>
        <w:t xml:space="preserve">который 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обеспечивает высокий уровень коррекционно-речевой работы с детьми </w:t>
      </w:r>
      <w:r w:rsidR="00EF3B45">
        <w:rPr>
          <w:rFonts w:eastAsia="Times New Roman"/>
          <w:kern w:val="0"/>
          <w:sz w:val="24"/>
          <w:szCs w:val="24"/>
          <w:lang w:eastAsia="ru-RU" w:bidi="ar-SA"/>
        </w:rPr>
        <w:t>6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-7 лет путем создания максимально-комфортных условий для всестороннего развития личности с учетом индивидуальных, психофизиологических и интеллектуальных потребностей ребенка.</w:t>
      </w:r>
    </w:p>
    <w:p w14:paraId="43069A36" w14:textId="2F17ABDE" w:rsidR="0019710B" w:rsidRPr="00506F8B" w:rsidRDefault="0019710B" w:rsidP="0019710B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Коррекционную работу учитель-логопед осуществляет в тесной связи с воспитателями ДОУ - это взаимопомощь, привлечение воспитателей к контролю речевой деятельности детей, взаимопосещение занятий, выступление на </w:t>
      </w:r>
      <w:r w:rsidR="00EF3B45">
        <w:rPr>
          <w:rFonts w:eastAsia="Times New Roman"/>
          <w:kern w:val="0"/>
          <w:sz w:val="24"/>
          <w:szCs w:val="24"/>
          <w:lang w:eastAsia="ru-RU" w:bidi="ar-SA"/>
        </w:rPr>
        <w:t>семинарах-практикумах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и педагогических советах ДОУ.</w:t>
      </w:r>
    </w:p>
    <w:p w14:paraId="6F56E28E" w14:textId="4C6DE690" w:rsidR="0019710B" w:rsidRPr="00506F8B" w:rsidRDefault="0019710B" w:rsidP="0019710B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b/>
          <w:bCs/>
          <w:kern w:val="0"/>
          <w:sz w:val="24"/>
          <w:szCs w:val="24"/>
          <w:lang w:eastAsia="ru-RU" w:bidi="ar-SA"/>
        </w:rPr>
        <w:t>Вывод:</w:t>
      </w:r>
      <w:r w:rsidR="00C3029F" w:rsidRPr="00506F8B">
        <w:rPr>
          <w:rFonts w:eastAsia="Times New Roman"/>
          <w:b/>
          <w:bCs/>
          <w:kern w:val="0"/>
          <w:sz w:val="24"/>
          <w:szCs w:val="24"/>
          <w:lang w:eastAsia="ru-RU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14:paraId="733E52BA" w14:textId="2F32FB8E" w:rsidR="0019710B" w:rsidRPr="00506F8B" w:rsidRDefault="0019710B" w:rsidP="0019710B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Выполнение детьми программы реализуется в полном объеме, о чем свидетельствует педагогический мониторинг.</w:t>
      </w:r>
      <w:r w:rsidR="00C3029F"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Годовые задачи реализованы в полном объеме. </w:t>
      </w:r>
    </w:p>
    <w:p w14:paraId="38F88E33" w14:textId="77777777" w:rsidR="0019710B" w:rsidRPr="00506F8B" w:rsidRDefault="0019710B" w:rsidP="0019710B">
      <w:pPr>
        <w:widowControl/>
        <w:suppressAutoHyphens w:val="0"/>
        <w:spacing w:line="240" w:lineRule="auto"/>
        <w:rPr>
          <w:rFonts w:eastAsiaTheme="minorEastAsia"/>
          <w:i/>
          <w:kern w:val="0"/>
          <w:sz w:val="24"/>
          <w:szCs w:val="24"/>
          <w:lang w:eastAsia="ru-RU" w:bidi="ar-SA"/>
        </w:rPr>
      </w:pPr>
    </w:p>
    <w:p w14:paraId="32741245" w14:textId="77777777" w:rsidR="0019710B" w:rsidRPr="00506F8B" w:rsidRDefault="0019710B" w:rsidP="0019710B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>Взаимодействие с социальными структурами</w:t>
      </w:r>
    </w:p>
    <w:p w14:paraId="29EDAF71" w14:textId="77777777" w:rsidR="0019710B" w:rsidRDefault="0019710B" w:rsidP="0019710B">
      <w:pPr>
        <w:widowControl/>
        <w:spacing w:line="240" w:lineRule="auto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p w14:paraId="5ED5A87B" w14:textId="77777777" w:rsidR="004D50E6" w:rsidRPr="00506F8B" w:rsidRDefault="004D50E6" w:rsidP="0019710B">
      <w:pPr>
        <w:widowControl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</w:p>
    <w:tbl>
      <w:tblPr>
        <w:tblW w:w="964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6524"/>
      </w:tblGrid>
      <w:tr w:rsidR="0019710B" w:rsidRPr="00506F8B" w14:paraId="1C7C86A6" w14:textId="77777777" w:rsidTr="00E643CE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05BBE" w14:textId="77777777" w:rsidR="0019710B" w:rsidRPr="00E643CE" w:rsidRDefault="0019710B" w:rsidP="00E643CE">
            <w:pPr>
              <w:keepNext/>
              <w:widowControl/>
              <w:tabs>
                <w:tab w:val="num" w:pos="0"/>
              </w:tabs>
              <w:spacing w:line="240" w:lineRule="auto"/>
              <w:jc w:val="center"/>
              <w:outlineLvl w:val="0"/>
              <w:rPr>
                <w:rFonts w:eastAsia="Times New Roman"/>
                <w:b/>
                <w:bCs/>
                <w:sz w:val="24"/>
                <w:szCs w:val="24"/>
                <w:lang w:eastAsia="ar-SA" w:bidi="ar-SA"/>
              </w:rPr>
            </w:pPr>
            <w:r w:rsidRPr="00E643CE">
              <w:rPr>
                <w:rFonts w:eastAsia="Times New Roman"/>
                <w:b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331B" w14:textId="77777777" w:rsidR="0019710B" w:rsidRPr="00E643CE" w:rsidRDefault="0019710B" w:rsidP="00E643CE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ar-SA" w:bidi="ar-SA"/>
              </w:rPr>
            </w:pPr>
            <w:r w:rsidRPr="00E643CE">
              <w:rPr>
                <w:rFonts w:eastAsia="Times New Roman"/>
                <w:b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19710B" w:rsidRPr="00506F8B" w14:paraId="6563B943" w14:textId="77777777" w:rsidTr="00E643CE">
        <w:trPr>
          <w:trHeight w:val="46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5D3A7" w14:textId="5E0EF0BF" w:rsidR="000B7049" w:rsidRPr="00506F8B" w:rsidRDefault="0019710B" w:rsidP="00E643C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МКУ СОШ №</w:t>
            </w:r>
            <w:r w:rsidR="00E643CE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5</w:t>
            </w:r>
          </w:p>
          <w:p w14:paraId="70466119" w14:textId="36506899" w:rsidR="0019710B" w:rsidRPr="00506F8B" w:rsidRDefault="00EC2F77" w:rsidP="00E643C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F145" w14:textId="77777777" w:rsidR="0019710B" w:rsidRPr="00506F8B" w:rsidRDefault="0019710B" w:rsidP="00E643C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14:paraId="66BFC133" w14:textId="77777777" w:rsidR="0019710B" w:rsidRPr="00506F8B" w:rsidRDefault="0019710B" w:rsidP="00E643C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школьных уроков педагогами и специалистами ДОУ</w:t>
            </w:r>
          </w:p>
        </w:tc>
      </w:tr>
      <w:tr w:rsidR="0019710B" w:rsidRPr="00506F8B" w14:paraId="3CEBB557" w14:textId="77777777" w:rsidTr="00E643CE">
        <w:trPr>
          <w:trHeight w:val="267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72338" w14:textId="77777777" w:rsidR="0019710B" w:rsidRPr="00506F8B" w:rsidRDefault="0019710B" w:rsidP="00E643C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Детская школьная библиотека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EFA0E" w14:textId="77777777" w:rsidR="0019710B" w:rsidRPr="00506F8B" w:rsidRDefault="0019710B" w:rsidP="00E643C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библиотеки, проведение бесед, праздников по ознакомлению с художественной литературой.</w:t>
            </w:r>
          </w:p>
        </w:tc>
      </w:tr>
      <w:tr w:rsidR="0019710B" w:rsidRPr="00506F8B" w14:paraId="75F7120D" w14:textId="77777777" w:rsidTr="00E643CE">
        <w:trPr>
          <w:trHeight w:val="1114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998A4AC" w14:textId="7E36A70D" w:rsidR="0019710B" w:rsidRPr="00506F8B" w:rsidRDefault="0019710B" w:rsidP="00E643C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Краеведческий музей и музей современной истории г.</w:t>
            </w:r>
            <w:r w:rsidR="00E643CE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r w:rsidRPr="00506F8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Кизляра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F21AB3" w14:textId="77777777" w:rsidR="0019710B" w:rsidRPr="00506F8B" w:rsidRDefault="0019710B" w:rsidP="00E643CE">
            <w:pPr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</w:t>
            </w:r>
          </w:p>
        </w:tc>
      </w:tr>
      <w:tr w:rsidR="0019710B" w:rsidRPr="00506F8B" w14:paraId="59219322" w14:textId="77777777" w:rsidTr="00E643CE">
        <w:trPr>
          <w:trHeight w:val="267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C7270" w14:textId="77777777" w:rsidR="0019710B" w:rsidRPr="00506F8B" w:rsidRDefault="0019710B" w:rsidP="00E643C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Противопожарная Служба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F3F4" w14:textId="77777777" w:rsidR="0019710B" w:rsidRPr="00506F8B" w:rsidRDefault="0019710B" w:rsidP="00E643C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</w:t>
            </w:r>
          </w:p>
        </w:tc>
      </w:tr>
      <w:tr w:rsidR="0019710B" w:rsidRPr="00506F8B" w14:paraId="3B23E8E2" w14:textId="77777777" w:rsidTr="00E643CE">
        <w:trPr>
          <w:trHeight w:val="838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81661BB" w14:textId="549FA3B9" w:rsidR="0019710B" w:rsidRPr="00506F8B" w:rsidRDefault="0019710B" w:rsidP="00E643C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06F8B">
              <w:rPr>
                <w:rFonts w:eastAsiaTheme="minorEastAsia"/>
                <w:kern w:val="0"/>
                <w:sz w:val="24"/>
                <w:szCs w:val="24"/>
                <w:lang w:eastAsia="ru-RU" w:bidi="ar-SA"/>
              </w:rPr>
              <w:t>ОГИБДД ОМВД России по г.</w:t>
            </w:r>
            <w:r w:rsidR="00E643CE">
              <w:rPr>
                <w:rFonts w:eastAsiaTheme="minorEastAsia"/>
                <w:kern w:val="0"/>
                <w:sz w:val="24"/>
                <w:szCs w:val="24"/>
                <w:lang w:eastAsia="ru-RU" w:bidi="ar-SA"/>
              </w:rPr>
              <w:t xml:space="preserve"> </w:t>
            </w:r>
            <w:r w:rsidRPr="00506F8B">
              <w:rPr>
                <w:rFonts w:eastAsiaTheme="minorEastAsia"/>
                <w:kern w:val="0"/>
                <w:sz w:val="24"/>
                <w:szCs w:val="24"/>
                <w:lang w:eastAsia="ru-RU" w:bidi="ar-SA"/>
              </w:rPr>
              <w:t>Кизляру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B02FBC" w14:textId="77777777" w:rsidR="0019710B" w:rsidRPr="00506F8B" w:rsidRDefault="0019710B" w:rsidP="00E643CE">
            <w:pPr>
              <w:widowControl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выступления на родительских собраниях, посещение праздников, досугов, тематических мероприятий работниками МВД.</w:t>
            </w:r>
          </w:p>
        </w:tc>
      </w:tr>
      <w:tr w:rsidR="0019710B" w:rsidRPr="00506F8B" w14:paraId="41644EC7" w14:textId="77777777" w:rsidTr="00E643CE">
        <w:trPr>
          <w:trHeight w:val="34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9F8AC" w14:textId="77777777" w:rsidR="0019710B" w:rsidRPr="00506F8B" w:rsidRDefault="0019710B" w:rsidP="00E643C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ПМПК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BEC4" w14:textId="77777777" w:rsidR="0019710B" w:rsidRPr="00506F8B" w:rsidRDefault="0019710B" w:rsidP="00E643C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506F8B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Углубленная комплексная диагностика и консультирование особенностей детского развития.</w:t>
            </w:r>
          </w:p>
        </w:tc>
      </w:tr>
    </w:tbl>
    <w:p w14:paraId="402EFF96" w14:textId="77777777" w:rsidR="0019710B" w:rsidRPr="00506F8B" w:rsidRDefault="0019710B" w:rsidP="0019710B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b/>
          <w:kern w:val="0"/>
          <w:sz w:val="24"/>
          <w:szCs w:val="24"/>
          <w:lang w:eastAsia="ru-RU" w:bidi="ar-SA"/>
        </w:rPr>
        <w:lastRenderedPageBreak/>
        <w:t>Вывод: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14:paraId="660FE86B" w14:textId="77777777" w:rsidR="0019710B" w:rsidRPr="00506F8B" w:rsidRDefault="0019710B" w:rsidP="0019710B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</w:p>
    <w:p w14:paraId="0B54434A" w14:textId="2A2614D1" w:rsidR="0019710B" w:rsidRPr="00506F8B" w:rsidRDefault="0019710B" w:rsidP="0019710B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4"/>
          <w:szCs w:val="24"/>
          <w:lang w:eastAsia="ru-RU" w:bidi="ar-SA"/>
        </w:rPr>
      </w:pPr>
      <w:r w:rsidRPr="00506F8B">
        <w:rPr>
          <w:rFonts w:eastAsia="Arial"/>
          <w:b/>
          <w:bCs/>
          <w:kern w:val="0"/>
          <w:sz w:val="24"/>
          <w:szCs w:val="24"/>
          <w:lang w:eastAsia="ru-RU" w:bidi="ar-SA"/>
        </w:rPr>
        <w:t>IV.</w:t>
      </w:r>
      <w:r w:rsidR="00EC2F77" w:rsidRPr="00506F8B">
        <w:rPr>
          <w:rFonts w:eastAsia="Arial"/>
          <w:b/>
          <w:bCs/>
          <w:kern w:val="0"/>
          <w:sz w:val="24"/>
          <w:szCs w:val="24"/>
          <w:lang w:eastAsia="ru-RU" w:bidi="ar-SA"/>
        </w:rPr>
        <w:t xml:space="preserve"> </w:t>
      </w:r>
      <w:r w:rsidRPr="00506F8B">
        <w:rPr>
          <w:rFonts w:eastAsia="Arial"/>
          <w:b/>
          <w:bCs/>
          <w:kern w:val="0"/>
          <w:sz w:val="24"/>
          <w:szCs w:val="24"/>
          <w:lang w:eastAsia="ru-RU" w:bidi="ar-SA"/>
        </w:rPr>
        <w:t xml:space="preserve">Оценка </w:t>
      </w:r>
      <w:proofErr w:type="gramStart"/>
      <w:r w:rsidRPr="00506F8B">
        <w:rPr>
          <w:rFonts w:eastAsia="Arial"/>
          <w:b/>
          <w:bCs/>
          <w:kern w:val="0"/>
          <w:sz w:val="24"/>
          <w:szCs w:val="24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14:paraId="3AA62F5F" w14:textId="77777777" w:rsidR="0019710B" w:rsidRPr="00506F8B" w:rsidRDefault="0019710B" w:rsidP="0019710B">
      <w:pPr>
        <w:jc w:val="both"/>
        <w:rPr>
          <w:rFonts w:eastAsia="Times New Roman"/>
          <w:kern w:val="0"/>
          <w:sz w:val="24"/>
          <w:szCs w:val="24"/>
          <w:lang w:eastAsia="ru-RU" w:bidi="ar-SA"/>
        </w:rPr>
      </w:pPr>
    </w:p>
    <w:p w14:paraId="14741FEA" w14:textId="77777777" w:rsidR="0019710B" w:rsidRPr="00506F8B" w:rsidRDefault="0019710B" w:rsidP="00AC4672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В детском саду утверждено положение о внутренней системе оценки качества образования. </w:t>
      </w:r>
      <w:r w:rsidRPr="00506F8B">
        <w:rPr>
          <w:rFonts w:eastAsia="Times New Roman"/>
          <w:sz w:val="24"/>
          <w:szCs w:val="24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14:paraId="45F903AA" w14:textId="77777777" w:rsidR="0019710B" w:rsidRPr="00506F8B" w:rsidRDefault="0019710B" w:rsidP="00AC4672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Мониторинг качества образовательной деятельности в 2020-2021 учебном  году показал хорошую работу педагогического коллектива по всем показателям.</w:t>
      </w:r>
    </w:p>
    <w:p w14:paraId="05104D75" w14:textId="77777777" w:rsidR="000B7049" w:rsidRPr="00506F8B" w:rsidRDefault="0019710B" w:rsidP="00AC4672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Состояние здоровья и физического развития воспитанников удовлетворительные. </w:t>
      </w:r>
    </w:p>
    <w:p w14:paraId="14E346D5" w14:textId="77777777" w:rsidR="0019710B" w:rsidRPr="00506F8B" w:rsidRDefault="0019710B" w:rsidP="0019710B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b/>
          <w:bCs/>
          <w:kern w:val="0"/>
          <w:sz w:val="24"/>
          <w:szCs w:val="24"/>
          <w:lang w:eastAsia="ru-RU" w:bidi="ar-SA"/>
        </w:rPr>
        <w:t xml:space="preserve">Вывод: 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14:paraId="6E2126DA" w14:textId="77777777" w:rsidR="0019710B" w:rsidRPr="00506F8B" w:rsidRDefault="0019710B" w:rsidP="0019710B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4"/>
          <w:szCs w:val="24"/>
          <w:lang w:eastAsia="ru-RU" w:bidi="ar-SA"/>
        </w:rPr>
      </w:pPr>
    </w:p>
    <w:p w14:paraId="08DC725C" w14:textId="77777777" w:rsidR="0019710B" w:rsidRPr="00506F8B" w:rsidRDefault="0019710B" w:rsidP="0019710B">
      <w:pPr>
        <w:pStyle w:val="a5"/>
        <w:widowControl/>
        <w:suppressAutoHyphens w:val="0"/>
        <w:spacing w:line="240" w:lineRule="auto"/>
        <w:ind w:left="2520"/>
        <w:rPr>
          <w:rFonts w:eastAsia="Arial" w:cs="Times New Roman"/>
          <w:b/>
          <w:bCs/>
          <w:kern w:val="0"/>
          <w:sz w:val="24"/>
          <w:szCs w:val="24"/>
          <w:lang w:eastAsia="ru-RU" w:bidi="ar-SA"/>
        </w:rPr>
      </w:pPr>
      <w:r w:rsidRPr="00506F8B">
        <w:rPr>
          <w:rFonts w:eastAsia="Arial" w:cs="Times New Roman"/>
          <w:b/>
          <w:bCs/>
          <w:kern w:val="0"/>
          <w:sz w:val="24"/>
          <w:szCs w:val="24"/>
          <w:lang w:val="en-US" w:eastAsia="ru-RU" w:bidi="ar-SA"/>
        </w:rPr>
        <w:t>V</w:t>
      </w:r>
      <w:r w:rsidRPr="00506F8B">
        <w:rPr>
          <w:rFonts w:eastAsia="Arial" w:cs="Times New Roman"/>
          <w:b/>
          <w:bCs/>
          <w:kern w:val="0"/>
          <w:sz w:val="24"/>
          <w:szCs w:val="24"/>
          <w:lang w:eastAsia="ru-RU" w:bidi="ar-SA"/>
        </w:rPr>
        <w:t>.Оценка кадрового обеспечения</w:t>
      </w:r>
    </w:p>
    <w:p w14:paraId="0C1BDBF6" w14:textId="77777777" w:rsidR="0019710B" w:rsidRPr="00506F8B" w:rsidRDefault="0019710B" w:rsidP="0019710B">
      <w:pPr>
        <w:pStyle w:val="a5"/>
        <w:widowControl/>
        <w:suppressAutoHyphens w:val="0"/>
        <w:spacing w:line="240" w:lineRule="auto"/>
        <w:ind w:left="1800"/>
        <w:rPr>
          <w:rFonts w:eastAsia="Arial" w:cs="Times New Roman"/>
          <w:b/>
          <w:bCs/>
          <w:kern w:val="0"/>
          <w:sz w:val="24"/>
          <w:szCs w:val="24"/>
          <w:lang w:eastAsia="ru-RU" w:bidi="ar-SA"/>
        </w:rPr>
      </w:pPr>
    </w:p>
    <w:p w14:paraId="23D22A1C" w14:textId="06B1C2F2" w:rsidR="0019710B" w:rsidRPr="00506F8B" w:rsidRDefault="0019710B" w:rsidP="00AC4672">
      <w:pPr>
        <w:autoSpaceDE w:val="0"/>
        <w:spacing w:line="240" w:lineRule="auto"/>
        <w:jc w:val="both"/>
        <w:rPr>
          <w:rFonts w:eastAsia="Times New Roman"/>
          <w:b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ДОУ </w:t>
      </w:r>
      <w:proofErr w:type="gramStart"/>
      <w:r w:rsidRPr="00506F8B">
        <w:rPr>
          <w:rFonts w:eastAsia="Times New Roman"/>
          <w:kern w:val="0"/>
          <w:sz w:val="24"/>
          <w:szCs w:val="24"/>
          <w:lang w:eastAsia="ar-SA" w:bidi="ar-SA"/>
        </w:rPr>
        <w:t>укомплектован</w:t>
      </w:r>
      <w:proofErr w:type="gramEnd"/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штатами</w:t>
      </w:r>
      <w:r w:rsidR="00AC4672" w:rsidRPr="00AC4672">
        <w:rPr>
          <w:rFonts w:eastAsia="Times New Roman"/>
          <w:kern w:val="0"/>
          <w:sz w:val="24"/>
          <w:szCs w:val="24"/>
          <w:lang w:eastAsia="ar-SA" w:bidi="ar-SA"/>
        </w:rPr>
        <w:t xml:space="preserve"> </w:t>
      </w:r>
      <w:r w:rsidR="00AC4672"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на </w:t>
      </w:r>
      <w:r w:rsidR="00E716A0">
        <w:rPr>
          <w:rFonts w:eastAsia="Times New Roman"/>
          <w:kern w:val="0"/>
          <w:sz w:val="24"/>
          <w:szCs w:val="24"/>
          <w:lang w:eastAsia="ar-SA" w:bidi="ar-SA"/>
        </w:rPr>
        <w:t>8</w:t>
      </w:r>
      <w:r w:rsidR="00AC4672" w:rsidRPr="00506F8B">
        <w:rPr>
          <w:rFonts w:eastAsia="Times New Roman"/>
          <w:kern w:val="0"/>
          <w:sz w:val="24"/>
          <w:szCs w:val="24"/>
          <w:lang w:eastAsia="ar-SA" w:bidi="ar-SA"/>
        </w:rPr>
        <w:t>0%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.</w:t>
      </w:r>
    </w:p>
    <w:p w14:paraId="50A6416C" w14:textId="333A4827" w:rsidR="0019710B" w:rsidRPr="00506F8B" w:rsidRDefault="0019710B" w:rsidP="0019710B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Педагогический коллектив детского сада насчитывает </w:t>
      </w:r>
      <w:r w:rsidR="00E716A0">
        <w:rPr>
          <w:rFonts w:eastAsia="Times New Roman"/>
          <w:kern w:val="0"/>
          <w:sz w:val="24"/>
          <w:szCs w:val="24"/>
          <w:lang w:eastAsia="ru-RU" w:bidi="ar-SA"/>
        </w:rPr>
        <w:t>9</w:t>
      </w:r>
      <w:r w:rsidR="000B7049"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специалистов: 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заведующий -1, </w:t>
      </w:r>
      <w:r w:rsidR="00E716A0">
        <w:rPr>
          <w:rFonts w:eastAsia="Times New Roman"/>
          <w:kern w:val="0"/>
          <w:sz w:val="24"/>
          <w:szCs w:val="24"/>
          <w:lang w:eastAsia="ar-SA" w:bidi="ar-SA"/>
        </w:rPr>
        <w:t>методист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 – 1,  воспитатели – </w:t>
      </w:r>
      <w:r w:rsidR="00E716A0">
        <w:rPr>
          <w:rFonts w:eastAsia="Times New Roman"/>
          <w:kern w:val="0"/>
          <w:sz w:val="24"/>
          <w:szCs w:val="24"/>
          <w:lang w:eastAsia="ar-SA" w:bidi="ar-SA"/>
        </w:rPr>
        <w:t>4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, музыкальный руководитель – 1, учитель-логопед – 1, педагог-психолог -1, инструктор по физической культуре – </w:t>
      </w:r>
      <w:r w:rsidR="00E716A0">
        <w:rPr>
          <w:rFonts w:eastAsia="Times New Roman"/>
          <w:kern w:val="0"/>
          <w:sz w:val="24"/>
          <w:szCs w:val="24"/>
          <w:lang w:eastAsia="ar-SA" w:bidi="ar-SA"/>
        </w:rPr>
        <w:t>0</w:t>
      </w:r>
      <w:r w:rsidRPr="00506F8B">
        <w:rPr>
          <w:rFonts w:eastAsia="Times New Roman"/>
          <w:kern w:val="0"/>
          <w:sz w:val="24"/>
          <w:szCs w:val="24"/>
          <w:lang w:eastAsia="ar-SA" w:bidi="ar-SA"/>
        </w:rPr>
        <w:t>.</w:t>
      </w:r>
    </w:p>
    <w:p w14:paraId="28B1CA58" w14:textId="77777777" w:rsidR="00EC2F77" w:rsidRPr="00506F8B" w:rsidRDefault="00EC2F77" w:rsidP="0019710B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</w:p>
    <w:p w14:paraId="7CF7B4BF" w14:textId="113F52B0" w:rsidR="00D86EEE" w:rsidRDefault="0019710B" w:rsidP="004D50E6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 xml:space="preserve">Педагогический стаж </w:t>
      </w:r>
    </w:p>
    <w:p w14:paraId="4553EFEC" w14:textId="77777777" w:rsidR="004D50E6" w:rsidRDefault="004D50E6" w:rsidP="004D50E6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</w:p>
    <w:p w14:paraId="6E8A797F" w14:textId="766FE1B4" w:rsidR="0019710B" w:rsidRDefault="00E716A0" w:rsidP="004D50E6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>
        <w:rPr>
          <w:rFonts w:eastAsia="Times New Roman"/>
          <w:b/>
          <w:i/>
          <w:noProof/>
          <w:kern w:val="0"/>
          <w:sz w:val="24"/>
          <w:szCs w:val="24"/>
          <w:lang w:eastAsia="ru-RU" w:bidi="ar-SA"/>
        </w:rPr>
        <w:drawing>
          <wp:inline distT="0" distB="0" distL="0" distR="0" wp14:anchorId="7E1CED31" wp14:editId="202B53F6">
            <wp:extent cx="3869741" cy="1982420"/>
            <wp:effectExtent l="0" t="0" r="1651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D32BEFC" w14:textId="77777777" w:rsidR="004D50E6" w:rsidRPr="004D50E6" w:rsidRDefault="004D50E6" w:rsidP="004D50E6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</w:p>
    <w:p w14:paraId="5163FC97" w14:textId="77777777" w:rsidR="0019710B" w:rsidRPr="00506F8B" w:rsidRDefault="0019710B" w:rsidP="0019710B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bCs/>
          <w:kern w:val="0"/>
          <w:sz w:val="24"/>
          <w:szCs w:val="24"/>
          <w:lang w:eastAsia="ru-RU" w:bidi="ar-SA"/>
        </w:rPr>
        <w:t xml:space="preserve">Работа с кадрами 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14:paraId="03DE05A6" w14:textId="77777777" w:rsidR="0019710B" w:rsidRPr="00506F8B" w:rsidRDefault="0019710B" w:rsidP="0019710B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</w:p>
    <w:p w14:paraId="778B6E25" w14:textId="02970474" w:rsidR="0019710B" w:rsidRDefault="0019710B" w:rsidP="0019710B">
      <w:pPr>
        <w:autoSpaceDE w:val="0"/>
        <w:spacing w:line="240" w:lineRule="auto"/>
        <w:ind w:left="567"/>
        <w:jc w:val="center"/>
        <w:rPr>
          <w:rFonts w:eastAsia="Times New Roman"/>
          <w:b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 xml:space="preserve">Уровень образования педагогов </w:t>
      </w:r>
      <w:r w:rsidRPr="00506F8B">
        <w:rPr>
          <w:rFonts w:eastAsia="Times New Roman"/>
          <w:b/>
          <w:kern w:val="0"/>
          <w:sz w:val="24"/>
          <w:szCs w:val="24"/>
          <w:lang w:eastAsia="ar-SA" w:bidi="ar-SA"/>
        </w:rPr>
        <w:t xml:space="preserve">МКДОУ </w:t>
      </w:r>
      <w:r w:rsidR="003916E2" w:rsidRPr="00506F8B">
        <w:rPr>
          <w:rFonts w:eastAsia="Times New Roman"/>
          <w:b/>
          <w:kern w:val="0"/>
          <w:sz w:val="24"/>
          <w:szCs w:val="24"/>
          <w:lang w:eastAsia="ar-SA" w:bidi="ar-SA"/>
        </w:rPr>
        <w:t>Д/С №10</w:t>
      </w:r>
    </w:p>
    <w:p w14:paraId="1201B3B2" w14:textId="77777777" w:rsidR="00E0096F" w:rsidRDefault="00E0096F" w:rsidP="0019710B">
      <w:pPr>
        <w:autoSpaceDE w:val="0"/>
        <w:spacing w:line="240" w:lineRule="auto"/>
        <w:ind w:left="567"/>
        <w:jc w:val="center"/>
        <w:rPr>
          <w:rFonts w:eastAsia="Times New Roman"/>
          <w:b/>
          <w:kern w:val="0"/>
          <w:sz w:val="24"/>
          <w:szCs w:val="24"/>
          <w:lang w:eastAsia="ar-SA" w:bidi="ar-SA"/>
        </w:rPr>
      </w:pPr>
    </w:p>
    <w:p w14:paraId="0D480A51" w14:textId="35E3B742" w:rsidR="0019710B" w:rsidRPr="00A876AE" w:rsidRDefault="00A876AE" w:rsidP="00A876A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>
        <w:rPr>
          <w:rFonts w:eastAsia="Times New Roman"/>
          <w:b/>
          <w:i/>
          <w:noProof/>
          <w:kern w:val="0"/>
          <w:sz w:val="24"/>
          <w:szCs w:val="24"/>
          <w:lang w:eastAsia="ru-RU" w:bidi="ar-SA"/>
        </w:rPr>
        <w:drawing>
          <wp:inline distT="0" distB="0" distL="0" distR="0" wp14:anchorId="11028A09" wp14:editId="56E3CD76">
            <wp:extent cx="3730752" cy="1762963"/>
            <wp:effectExtent l="0" t="0" r="22225" b="279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67DA0FF" w14:textId="53BF57CB" w:rsidR="0019710B" w:rsidRPr="00506F8B" w:rsidRDefault="0019710B" w:rsidP="00A876AE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lastRenderedPageBreak/>
        <w:t xml:space="preserve">Все педагоги ДОУ имеют профессиональное педагогическое образование. </w:t>
      </w:r>
      <w:r w:rsidR="00A876AE">
        <w:rPr>
          <w:rFonts w:eastAsia="Times New Roman"/>
          <w:kern w:val="0"/>
          <w:sz w:val="24"/>
          <w:szCs w:val="24"/>
          <w:lang w:eastAsia="ru-RU" w:bidi="ar-SA"/>
        </w:rPr>
        <w:t>7</w:t>
      </w:r>
      <w:r w:rsidR="003916E2" w:rsidRPr="00506F8B">
        <w:rPr>
          <w:rFonts w:eastAsia="Times New Roman"/>
          <w:kern w:val="0"/>
          <w:sz w:val="24"/>
          <w:szCs w:val="24"/>
          <w:lang w:eastAsia="ru-RU" w:bidi="ar-SA"/>
        </w:rPr>
        <w:t>3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% педагогов имеют высшее педагогическое образование, </w:t>
      </w:r>
      <w:r w:rsidR="00A876AE">
        <w:rPr>
          <w:rFonts w:eastAsia="Times New Roman"/>
          <w:kern w:val="0"/>
          <w:sz w:val="24"/>
          <w:szCs w:val="24"/>
          <w:lang w:eastAsia="ru-RU" w:bidi="ar-SA"/>
        </w:rPr>
        <w:t>2</w:t>
      </w:r>
      <w:r w:rsidR="003916E2" w:rsidRPr="00506F8B">
        <w:rPr>
          <w:rFonts w:eastAsia="Times New Roman"/>
          <w:kern w:val="0"/>
          <w:sz w:val="24"/>
          <w:szCs w:val="24"/>
          <w:lang w:eastAsia="ru-RU" w:bidi="ar-SA"/>
        </w:rPr>
        <w:t>7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% -</w:t>
      </w:r>
      <w:r w:rsidR="00A876AE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>среднее профессиональное образование.</w:t>
      </w:r>
    </w:p>
    <w:p w14:paraId="0C961DAC" w14:textId="77777777" w:rsidR="0019710B" w:rsidRPr="00506F8B" w:rsidRDefault="0019710B" w:rsidP="00A876AE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Педагоги постоянно повышают уровень профессиональной компетентности.</w:t>
      </w:r>
    </w:p>
    <w:p w14:paraId="0786DC1C" w14:textId="77777777" w:rsidR="0019710B" w:rsidRPr="00506F8B" w:rsidRDefault="0019710B" w:rsidP="00A876AE">
      <w:pPr>
        <w:autoSpaceDE w:val="0"/>
        <w:spacing w:line="240" w:lineRule="auto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</w:p>
    <w:p w14:paraId="5BB6DB3D" w14:textId="654BBD9E" w:rsidR="0019710B" w:rsidRPr="00506F8B" w:rsidRDefault="0019710B" w:rsidP="00A876A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b/>
          <w:i/>
          <w:kern w:val="0"/>
          <w:sz w:val="24"/>
          <w:szCs w:val="24"/>
          <w:lang w:eastAsia="ar-SA" w:bidi="ar-SA"/>
        </w:rPr>
        <w:t>Уровень квалификации педагогов</w:t>
      </w:r>
      <w:r w:rsidRPr="00506F8B">
        <w:rPr>
          <w:rFonts w:eastAsia="Times New Roman"/>
          <w:b/>
          <w:kern w:val="0"/>
          <w:sz w:val="24"/>
          <w:szCs w:val="24"/>
          <w:lang w:eastAsia="ar-SA" w:bidi="ar-SA"/>
        </w:rPr>
        <w:t xml:space="preserve"> </w:t>
      </w:r>
    </w:p>
    <w:p w14:paraId="2E831DCC" w14:textId="357FA941" w:rsidR="0019710B" w:rsidRPr="00506F8B" w:rsidRDefault="0019710B" w:rsidP="00A876AE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ru-RU" w:bidi="ar-SA"/>
        </w:rPr>
      </w:pPr>
    </w:p>
    <w:p w14:paraId="68A27560" w14:textId="7E4703B2" w:rsidR="0019710B" w:rsidRPr="00506F8B" w:rsidRDefault="0019710B" w:rsidP="008164AC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Педагогов с первой квалификационной категорией -</w:t>
      </w:r>
      <w:r w:rsidR="008164AC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="00A876AE">
        <w:rPr>
          <w:rFonts w:eastAsia="Times New Roman"/>
          <w:kern w:val="0"/>
          <w:sz w:val="24"/>
          <w:szCs w:val="24"/>
          <w:lang w:eastAsia="ru-RU" w:bidi="ar-SA"/>
        </w:rPr>
        <w:t>нет</w:t>
      </w:r>
    </w:p>
    <w:p w14:paraId="3B7DCFEC" w14:textId="34BE2966" w:rsidR="0019710B" w:rsidRPr="00506F8B" w:rsidRDefault="0019710B" w:rsidP="008164AC">
      <w:pPr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ru-RU" w:bidi="ar-SA"/>
        </w:rPr>
        <w:t>Курсы повышения квалификации в 2020-2021</w:t>
      </w:r>
      <w:r w:rsidR="008164AC">
        <w:rPr>
          <w:rFonts w:eastAsia="Times New Roman"/>
          <w:kern w:val="0"/>
          <w:sz w:val="24"/>
          <w:szCs w:val="24"/>
          <w:lang w:eastAsia="ru-RU" w:bidi="ar-SA"/>
        </w:rPr>
        <w:t>учебном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году прошли </w:t>
      </w:r>
      <w:r w:rsidR="008164AC">
        <w:rPr>
          <w:rFonts w:eastAsia="Times New Roman"/>
          <w:kern w:val="0"/>
          <w:sz w:val="24"/>
          <w:szCs w:val="24"/>
          <w:lang w:eastAsia="ru-RU" w:bidi="ar-SA"/>
        </w:rPr>
        <w:t>2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педагог</w:t>
      </w:r>
      <w:r w:rsidR="008164AC">
        <w:rPr>
          <w:rFonts w:eastAsia="Times New Roman"/>
          <w:kern w:val="0"/>
          <w:sz w:val="24"/>
          <w:szCs w:val="24"/>
          <w:lang w:eastAsia="ru-RU" w:bidi="ar-SA"/>
        </w:rPr>
        <w:t>а</w:t>
      </w:r>
      <w:r w:rsidRPr="00506F8B">
        <w:rPr>
          <w:rFonts w:eastAsia="Times New Roman"/>
          <w:kern w:val="0"/>
          <w:sz w:val="24"/>
          <w:szCs w:val="24"/>
          <w:lang w:eastAsia="ru-RU" w:bidi="ar-SA"/>
        </w:rPr>
        <w:t xml:space="preserve">  </w:t>
      </w:r>
    </w:p>
    <w:p w14:paraId="79B16BC5" w14:textId="1B31CD40" w:rsidR="001A3AF7" w:rsidRPr="008164AC" w:rsidRDefault="0019710B" w:rsidP="008164AC">
      <w:pPr>
        <w:autoSpaceDE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ar-SA" w:bidi="ar-SA"/>
        </w:rPr>
      </w:pPr>
      <w:r w:rsidRPr="00506F8B">
        <w:rPr>
          <w:rFonts w:eastAsia="Times New Roman"/>
          <w:kern w:val="0"/>
          <w:sz w:val="24"/>
          <w:szCs w:val="24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города. </w:t>
      </w:r>
    </w:p>
    <w:p w14:paraId="732D5ABB" w14:textId="2F2A6D4A" w:rsidR="0019710B" w:rsidRPr="00506F8B" w:rsidRDefault="0019710B" w:rsidP="0019710B">
      <w:pPr>
        <w:spacing w:line="240" w:lineRule="auto"/>
        <w:jc w:val="both"/>
        <w:rPr>
          <w:b/>
          <w:sz w:val="24"/>
          <w:szCs w:val="24"/>
        </w:rPr>
      </w:pPr>
      <w:r w:rsidRPr="00506F8B">
        <w:rPr>
          <w:b/>
          <w:sz w:val="24"/>
          <w:szCs w:val="24"/>
        </w:rPr>
        <w:t xml:space="preserve">                                                                </w:t>
      </w:r>
    </w:p>
    <w:p w14:paraId="2DFE9D63" w14:textId="609BD4F5" w:rsidR="0019710B" w:rsidRDefault="0019710B" w:rsidP="008164AC">
      <w:pPr>
        <w:spacing w:line="240" w:lineRule="auto"/>
        <w:jc w:val="center"/>
        <w:rPr>
          <w:b/>
          <w:sz w:val="24"/>
          <w:szCs w:val="24"/>
        </w:rPr>
      </w:pPr>
      <w:r w:rsidRPr="00506F8B">
        <w:rPr>
          <w:b/>
          <w:sz w:val="24"/>
          <w:szCs w:val="24"/>
        </w:rPr>
        <w:t>Анализ методической работы:</w:t>
      </w:r>
    </w:p>
    <w:p w14:paraId="5545AA7F" w14:textId="77777777" w:rsidR="008164AC" w:rsidRPr="00506F8B" w:rsidRDefault="008164AC" w:rsidP="008164AC">
      <w:pPr>
        <w:spacing w:line="240" w:lineRule="auto"/>
        <w:jc w:val="center"/>
        <w:rPr>
          <w:sz w:val="24"/>
          <w:szCs w:val="24"/>
        </w:rPr>
      </w:pPr>
    </w:p>
    <w:p w14:paraId="1BE8B6B5" w14:textId="25A40773" w:rsidR="0019710B" w:rsidRPr="00506F8B" w:rsidRDefault="0019710B" w:rsidP="003E7749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</w:t>
      </w:r>
      <w:r w:rsidR="008164AC">
        <w:rPr>
          <w:sz w:val="24"/>
          <w:szCs w:val="24"/>
        </w:rPr>
        <w:t>методиста</w:t>
      </w:r>
      <w:r w:rsidRPr="00506F8B">
        <w:rPr>
          <w:sz w:val="24"/>
          <w:szCs w:val="24"/>
        </w:rPr>
        <w:t xml:space="preserve"> стало оказание помощи всем членам педагогического коллектива:</w:t>
      </w:r>
    </w:p>
    <w:p w14:paraId="67FC27AD" w14:textId="4990D678" w:rsidR="0019710B" w:rsidRPr="00506F8B" w:rsidRDefault="0019710B" w:rsidP="003E7749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Тематические педсоветы, семинары</w:t>
      </w:r>
      <w:r w:rsidR="008164AC">
        <w:rPr>
          <w:sz w:val="24"/>
          <w:szCs w:val="24"/>
        </w:rPr>
        <w:t xml:space="preserve">, </w:t>
      </w:r>
      <w:r w:rsidRPr="00506F8B">
        <w:rPr>
          <w:sz w:val="24"/>
          <w:szCs w:val="24"/>
        </w:rPr>
        <w:t>работа педагогов над темами самообразования</w:t>
      </w:r>
      <w:r w:rsidR="008164AC">
        <w:rPr>
          <w:sz w:val="24"/>
          <w:szCs w:val="24"/>
        </w:rPr>
        <w:t xml:space="preserve"> </w:t>
      </w:r>
      <w:r w:rsidRPr="00506F8B">
        <w:rPr>
          <w:sz w:val="24"/>
          <w:szCs w:val="24"/>
        </w:rPr>
        <w:t xml:space="preserve">(каждый педагог </w:t>
      </w:r>
      <w:proofErr w:type="gramStart"/>
      <w:r w:rsidR="001A3AF7" w:rsidRPr="00506F8B">
        <w:rPr>
          <w:sz w:val="24"/>
          <w:szCs w:val="24"/>
        </w:rPr>
        <w:t>отчитался о</w:t>
      </w:r>
      <w:proofErr w:type="gramEnd"/>
      <w:r w:rsidR="001A3AF7" w:rsidRPr="00506F8B">
        <w:rPr>
          <w:sz w:val="24"/>
          <w:szCs w:val="24"/>
        </w:rPr>
        <w:t xml:space="preserve"> проделанной работе в выбранной им форме</w:t>
      </w:r>
      <w:r w:rsidRPr="00506F8B">
        <w:rPr>
          <w:sz w:val="24"/>
          <w:szCs w:val="24"/>
        </w:rPr>
        <w:t>)</w:t>
      </w:r>
      <w:r w:rsidR="008164AC">
        <w:rPr>
          <w:sz w:val="24"/>
          <w:szCs w:val="24"/>
        </w:rPr>
        <w:t>,</w:t>
      </w:r>
      <w:r w:rsidRPr="00506F8B">
        <w:rPr>
          <w:sz w:val="24"/>
          <w:szCs w:val="24"/>
        </w:rPr>
        <w:t xml:space="preserve"> открытые мероприятия и их анализ, участие в конкурсах;</w:t>
      </w:r>
      <w:r w:rsidR="001A3AF7" w:rsidRPr="00506F8B">
        <w:rPr>
          <w:sz w:val="24"/>
          <w:szCs w:val="24"/>
        </w:rPr>
        <w:t xml:space="preserve"> </w:t>
      </w:r>
      <w:r w:rsidRPr="00506F8B">
        <w:rPr>
          <w:sz w:val="24"/>
          <w:szCs w:val="24"/>
        </w:rPr>
        <w:t>организация  консультативной и практической  помощи педагогам. Вся работа в ДОУ строится на принципе тематического планирования и на основе интеграции работы педагогов и специалистов, опыта воспитателей, желания работать (</w:t>
      </w:r>
      <w:r w:rsidR="008164AC">
        <w:rPr>
          <w:sz w:val="24"/>
          <w:szCs w:val="24"/>
        </w:rPr>
        <w:t>учителя-</w:t>
      </w:r>
      <w:r w:rsidRPr="00506F8B">
        <w:rPr>
          <w:sz w:val="24"/>
          <w:szCs w:val="24"/>
        </w:rPr>
        <w:t xml:space="preserve">логопеда, </w:t>
      </w:r>
      <w:r w:rsidR="008164AC">
        <w:rPr>
          <w:sz w:val="24"/>
          <w:szCs w:val="24"/>
        </w:rPr>
        <w:t>педагога-</w:t>
      </w:r>
      <w:r w:rsidRPr="00506F8B">
        <w:rPr>
          <w:sz w:val="24"/>
          <w:szCs w:val="24"/>
        </w:rPr>
        <w:t>психолога</w:t>
      </w:r>
      <w:r w:rsidR="008164AC">
        <w:rPr>
          <w:sz w:val="24"/>
          <w:szCs w:val="24"/>
        </w:rPr>
        <w:t>, музыкального руководителя</w:t>
      </w:r>
      <w:r w:rsidRPr="00506F8B">
        <w:rPr>
          <w:sz w:val="24"/>
          <w:szCs w:val="24"/>
        </w:rPr>
        <w:t>)</w:t>
      </w:r>
      <w:r w:rsidR="008164AC">
        <w:rPr>
          <w:sz w:val="24"/>
          <w:szCs w:val="24"/>
        </w:rPr>
        <w:t>,</w:t>
      </w:r>
      <w:r w:rsidRPr="00506F8B">
        <w:rPr>
          <w:sz w:val="24"/>
          <w:szCs w:val="24"/>
        </w:rPr>
        <w:t xml:space="preserve"> что  позволило  повысить  качество учебно-воспитательной работы с воспитанниками (подтверждается результатами  итогового мониторинга)</w:t>
      </w:r>
    </w:p>
    <w:p w14:paraId="4F8B01F2" w14:textId="0CE1CABC" w:rsidR="0019710B" w:rsidRPr="00506F8B" w:rsidRDefault="0019710B" w:rsidP="003E7749">
      <w:pPr>
        <w:spacing w:line="240" w:lineRule="auto"/>
        <w:ind w:firstLine="709"/>
        <w:jc w:val="both"/>
        <w:rPr>
          <w:rFonts w:eastAsia="Calibri"/>
          <w:sz w:val="24"/>
          <w:szCs w:val="24"/>
        </w:rPr>
      </w:pPr>
      <w:r w:rsidRPr="00506F8B">
        <w:rPr>
          <w:rFonts w:eastAsia="Calibri"/>
          <w:sz w:val="24"/>
          <w:szCs w:val="24"/>
        </w:rPr>
        <w:t xml:space="preserve">За 2020-2021 учебный год </w:t>
      </w:r>
      <w:r w:rsidR="008164AC">
        <w:rPr>
          <w:rFonts w:eastAsia="Calibri"/>
          <w:sz w:val="24"/>
          <w:szCs w:val="24"/>
        </w:rPr>
        <w:t>методист</w:t>
      </w:r>
      <w:r w:rsidRPr="00506F8B">
        <w:rPr>
          <w:rFonts w:eastAsia="Calibri"/>
          <w:sz w:val="24"/>
          <w:szCs w:val="24"/>
        </w:rPr>
        <w:t xml:space="preserve">  посетила 6 заседаний совещаний заместителей и методистов в УО, выездной семинар-совещание по дополнительному образованию</w:t>
      </w:r>
      <w:r w:rsidR="008164AC">
        <w:rPr>
          <w:rFonts w:eastAsia="Calibri"/>
          <w:sz w:val="24"/>
          <w:szCs w:val="24"/>
        </w:rPr>
        <w:t xml:space="preserve"> </w:t>
      </w:r>
      <w:r w:rsidRPr="00506F8B">
        <w:rPr>
          <w:rFonts w:eastAsia="Calibri"/>
          <w:sz w:val="24"/>
          <w:szCs w:val="24"/>
        </w:rPr>
        <w:t>(</w:t>
      </w:r>
      <w:proofErr w:type="gramStart"/>
      <w:r w:rsidRPr="00506F8B">
        <w:rPr>
          <w:rFonts w:eastAsia="Calibri"/>
          <w:sz w:val="24"/>
          <w:szCs w:val="24"/>
        </w:rPr>
        <w:t>КГ</w:t>
      </w:r>
      <w:proofErr w:type="gramEnd"/>
      <w:r w:rsidRPr="00506F8B">
        <w:rPr>
          <w:rFonts w:eastAsia="Calibri"/>
          <w:sz w:val="24"/>
          <w:szCs w:val="24"/>
        </w:rPr>
        <w:t xml:space="preserve"> №6)</w:t>
      </w:r>
      <w:r w:rsidR="008164AC">
        <w:rPr>
          <w:rFonts w:eastAsia="Calibri"/>
          <w:sz w:val="24"/>
          <w:szCs w:val="24"/>
        </w:rPr>
        <w:t>.</w:t>
      </w:r>
    </w:p>
    <w:p w14:paraId="22D6828C" w14:textId="58BA2620" w:rsidR="0019710B" w:rsidRPr="00506F8B" w:rsidRDefault="008164AC" w:rsidP="0019710B">
      <w:pPr>
        <w:spacing w:line="240" w:lineRule="auto"/>
        <w:ind w:firstLine="709"/>
        <w:jc w:val="both"/>
        <w:rPr>
          <w:rFonts w:eastAsia="Times New Roman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</w:p>
    <w:p w14:paraId="1A5B0256" w14:textId="0EA8271B" w:rsidR="0019710B" w:rsidRPr="00506F8B" w:rsidRDefault="0019710B" w:rsidP="004073D9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МКДОУ </w:t>
      </w:r>
      <w:r w:rsidR="00171010" w:rsidRPr="00506F8B">
        <w:rPr>
          <w:sz w:val="24"/>
          <w:szCs w:val="24"/>
        </w:rPr>
        <w:t>Д/С №</w:t>
      </w:r>
      <w:r w:rsidR="008164AC">
        <w:rPr>
          <w:sz w:val="24"/>
          <w:szCs w:val="24"/>
        </w:rPr>
        <w:t xml:space="preserve"> 2 «Березка»</w:t>
      </w:r>
      <w:r w:rsidRPr="00506F8B">
        <w:rPr>
          <w:sz w:val="24"/>
          <w:szCs w:val="24"/>
        </w:rPr>
        <w:t xml:space="preserve"> работал в соответствии с ФГОС дошкольного образования в соответствии с годовым планом, согласованным с УО и утвержденным заведующим и педагогическим советом ДОУ.</w:t>
      </w:r>
    </w:p>
    <w:p w14:paraId="3075700A" w14:textId="5535611F" w:rsidR="0019710B" w:rsidRPr="00506F8B" w:rsidRDefault="0019710B" w:rsidP="004073D9">
      <w:pPr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Основные направления деятельности нашего  коллектива в 2020-2021 учебном году были направлены на решение следующих задач: </w:t>
      </w:r>
    </w:p>
    <w:p w14:paraId="7BDBCD42" w14:textId="77777777" w:rsidR="00171010" w:rsidRPr="00506F8B" w:rsidRDefault="00171010" w:rsidP="0019710B">
      <w:pPr>
        <w:spacing w:line="240" w:lineRule="auto"/>
        <w:rPr>
          <w:sz w:val="24"/>
          <w:szCs w:val="24"/>
        </w:rPr>
      </w:pPr>
    </w:p>
    <w:p w14:paraId="245EEB82" w14:textId="7EAB3961" w:rsidR="00171010" w:rsidRPr="00CE6060" w:rsidRDefault="00CE6060" w:rsidP="00CE6060">
      <w:pPr>
        <w:pStyle w:val="a5"/>
        <w:numPr>
          <w:ilvl w:val="0"/>
          <w:numId w:val="16"/>
        </w:numPr>
        <w:spacing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Организация патриотического воспитания дошкольников</w:t>
      </w:r>
      <w:r w:rsidR="00171010" w:rsidRPr="00CE6060">
        <w:rPr>
          <w:iCs/>
          <w:sz w:val="24"/>
          <w:szCs w:val="24"/>
        </w:rPr>
        <w:t>;</w:t>
      </w:r>
    </w:p>
    <w:p w14:paraId="352A931F" w14:textId="2C3CB73C" w:rsidR="00171010" w:rsidRPr="00506F8B" w:rsidRDefault="00171010" w:rsidP="00171010">
      <w:pPr>
        <w:spacing w:line="240" w:lineRule="auto"/>
        <w:contextualSpacing/>
        <w:rPr>
          <w:iCs/>
          <w:sz w:val="24"/>
          <w:szCs w:val="24"/>
        </w:rPr>
      </w:pPr>
      <w:r w:rsidRPr="00506F8B">
        <w:rPr>
          <w:iCs/>
          <w:sz w:val="24"/>
          <w:szCs w:val="24"/>
        </w:rPr>
        <w:t xml:space="preserve">    2. О</w:t>
      </w:r>
      <w:r w:rsidR="00CE6060">
        <w:rPr>
          <w:iCs/>
          <w:sz w:val="24"/>
          <w:szCs w:val="24"/>
        </w:rPr>
        <w:t>храна здоровья и жизни детей в ДОУ</w:t>
      </w:r>
    </w:p>
    <w:p w14:paraId="513ABB6F" w14:textId="77777777" w:rsidR="00171010" w:rsidRPr="00506F8B" w:rsidRDefault="00171010" w:rsidP="0019710B">
      <w:pPr>
        <w:rPr>
          <w:iCs/>
          <w:sz w:val="24"/>
          <w:szCs w:val="24"/>
        </w:rPr>
      </w:pPr>
    </w:p>
    <w:p w14:paraId="5957583F" w14:textId="10A42C4A" w:rsidR="0019710B" w:rsidRPr="00506F8B" w:rsidRDefault="0019710B" w:rsidP="00CE6060">
      <w:pPr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За отчетный период педагоги и дети дошкольного учреждения ак</w:t>
      </w:r>
      <w:r w:rsidR="00CE6060">
        <w:rPr>
          <w:sz w:val="24"/>
          <w:szCs w:val="24"/>
        </w:rPr>
        <w:t xml:space="preserve">тивно участвовали в </w:t>
      </w:r>
      <w:r w:rsidRPr="00506F8B">
        <w:rPr>
          <w:sz w:val="24"/>
          <w:szCs w:val="24"/>
        </w:rPr>
        <w:t>мероприятиях   внутри сада, всероссийских творческих конкурсах.  Проведены мероприятия в соответствии с годовыми задачами:</w:t>
      </w:r>
    </w:p>
    <w:p w14:paraId="06E14FD8" w14:textId="77777777" w:rsidR="0019710B" w:rsidRPr="00506F8B" w:rsidRDefault="0019710B" w:rsidP="0019710B">
      <w:pPr>
        <w:rPr>
          <w:b/>
          <w:sz w:val="24"/>
          <w:szCs w:val="24"/>
        </w:rPr>
      </w:pPr>
      <w:r w:rsidRPr="00506F8B">
        <w:rPr>
          <w:b/>
          <w:sz w:val="24"/>
          <w:szCs w:val="24"/>
        </w:rPr>
        <w:t xml:space="preserve"> Из всего изложенного выше можно сделать вывод: </w:t>
      </w:r>
    </w:p>
    <w:p w14:paraId="0CC0B49D" w14:textId="77777777" w:rsidR="0019710B" w:rsidRPr="00506F8B" w:rsidRDefault="0019710B" w:rsidP="00586481">
      <w:pPr>
        <w:jc w:val="both"/>
        <w:rPr>
          <w:sz w:val="24"/>
          <w:szCs w:val="24"/>
        </w:rPr>
      </w:pPr>
      <w:r w:rsidRPr="00506F8B">
        <w:rPr>
          <w:sz w:val="24"/>
          <w:szCs w:val="24"/>
        </w:rPr>
        <w:t>1. В ДОУ созданы все условия для всестороннего развития детей дошкольного возраста, оздоровительной работы с детьми, эффективной работы педагогического коллектива с использованием инноваций.</w:t>
      </w:r>
    </w:p>
    <w:p w14:paraId="57DDA5C7" w14:textId="77777777" w:rsidR="0019710B" w:rsidRPr="00506F8B" w:rsidRDefault="0019710B" w:rsidP="00586481">
      <w:pPr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 2. Задачи воспитательно-образовательной работы в 2020-2021 учебном году в большей части реализованы, план воспитательно-образовательной работы выполнен. </w:t>
      </w:r>
    </w:p>
    <w:p w14:paraId="6D2DACB7" w14:textId="77777777" w:rsidR="0019710B" w:rsidRPr="00506F8B" w:rsidRDefault="0019710B" w:rsidP="00586481">
      <w:pPr>
        <w:jc w:val="both"/>
        <w:rPr>
          <w:sz w:val="24"/>
          <w:szCs w:val="24"/>
        </w:rPr>
      </w:pPr>
      <w:r w:rsidRPr="00506F8B">
        <w:rPr>
          <w:sz w:val="24"/>
          <w:szCs w:val="24"/>
        </w:rPr>
        <w:t>3. Выявлены положительные результаты развития детей, достижение оптимального уровня для каждого ребенка или приближены к нему.</w:t>
      </w:r>
    </w:p>
    <w:p w14:paraId="0C47D821" w14:textId="77777777" w:rsidR="0019710B" w:rsidRPr="00506F8B" w:rsidRDefault="0019710B" w:rsidP="00586481">
      <w:pPr>
        <w:jc w:val="both"/>
        <w:rPr>
          <w:b/>
          <w:sz w:val="24"/>
          <w:szCs w:val="24"/>
        </w:rPr>
      </w:pPr>
      <w:r w:rsidRPr="00506F8B">
        <w:rPr>
          <w:sz w:val="24"/>
          <w:szCs w:val="24"/>
        </w:rPr>
        <w:t xml:space="preserve"> 4. Методическая работа в ДОУ была простроена на должном  уровне.                        </w:t>
      </w:r>
      <w:r w:rsidRPr="00506F8B">
        <w:rPr>
          <w:b/>
          <w:sz w:val="24"/>
          <w:szCs w:val="24"/>
        </w:rPr>
        <w:t xml:space="preserve">                  </w:t>
      </w:r>
    </w:p>
    <w:p w14:paraId="184A7846" w14:textId="77777777" w:rsidR="005E5ECF" w:rsidRPr="00506F8B" w:rsidRDefault="0019710B" w:rsidP="005E5ECF">
      <w:pPr>
        <w:rPr>
          <w:b/>
          <w:sz w:val="24"/>
          <w:szCs w:val="24"/>
        </w:rPr>
      </w:pPr>
      <w:r w:rsidRPr="00506F8B">
        <w:rPr>
          <w:b/>
          <w:sz w:val="24"/>
          <w:szCs w:val="24"/>
        </w:rPr>
        <w:t xml:space="preserve">   </w:t>
      </w:r>
    </w:p>
    <w:p w14:paraId="526F808B" w14:textId="2CD03F21" w:rsidR="0019710B" w:rsidRPr="00506F8B" w:rsidRDefault="0019710B" w:rsidP="005E5ECF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506F8B">
        <w:rPr>
          <w:b/>
          <w:i/>
          <w:sz w:val="24"/>
          <w:szCs w:val="24"/>
        </w:rPr>
        <w:t>Анализ деятельности ДОУ позволил выявить ряд проблем:</w:t>
      </w:r>
    </w:p>
    <w:p w14:paraId="1AA3371B" w14:textId="77777777" w:rsidR="0019710B" w:rsidRPr="00506F8B" w:rsidRDefault="0019710B" w:rsidP="0019710B">
      <w:pPr>
        <w:spacing w:line="240" w:lineRule="auto"/>
        <w:ind w:firstLine="709"/>
        <w:jc w:val="both"/>
        <w:rPr>
          <w:b/>
          <w:i/>
          <w:sz w:val="24"/>
          <w:szCs w:val="24"/>
        </w:rPr>
      </w:pPr>
      <w:r w:rsidRPr="00506F8B">
        <w:rPr>
          <w:b/>
          <w:i/>
          <w:sz w:val="24"/>
          <w:szCs w:val="24"/>
        </w:rPr>
        <w:t xml:space="preserve">                                           </w:t>
      </w:r>
    </w:p>
    <w:p w14:paraId="0285BBC9" w14:textId="77777777" w:rsidR="0019710B" w:rsidRPr="00506F8B" w:rsidRDefault="0019710B" w:rsidP="0019710B">
      <w:pPr>
        <w:spacing w:line="240" w:lineRule="auto"/>
        <w:ind w:firstLine="709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- Слабая сторона – развитие самостоятельной связной речи детей, умения и познавательное развитие. Недостаточно внимания уделялось привитию детям основ   культуры общения, знаниям </w:t>
      </w:r>
      <w:r w:rsidRPr="00506F8B">
        <w:rPr>
          <w:sz w:val="24"/>
          <w:szCs w:val="24"/>
        </w:rPr>
        <w:lastRenderedPageBreak/>
        <w:t>о национальных традициях и обычаях,  организации игровой деятельности,</w:t>
      </w:r>
      <w:r w:rsidRPr="00506F8B">
        <w:rPr>
          <w:sz w:val="24"/>
          <w:szCs w:val="24"/>
          <w:shd w:val="clear" w:color="auto" w:fill="FFFFFF"/>
        </w:rPr>
        <w:t xml:space="preserve"> ее роли в</w:t>
      </w:r>
      <w:r w:rsidRPr="00506F8B">
        <w:rPr>
          <w:rStyle w:val="apple-converted-space"/>
          <w:sz w:val="24"/>
          <w:szCs w:val="24"/>
          <w:shd w:val="clear" w:color="auto" w:fill="FFFFFF"/>
        </w:rPr>
        <w:t> разностороннем развитии детей.</w:t>
      </w:r>
      <w:r w:rsidRPr="00506F8B">
        <w:rPr>
          <w:sz w:val="24"/>
          <w:szCs w:val="24"/>
        </w:rPr>
        <w:t xml:space="preserve"> </w:t>
      </w:r>
    </w:p>
    <w:p w14:paraId="5F81D19A" w14:textId="77777777" w:rsidR="0019710B" w:rsidRPr="00506F8B" w:rsidRDefault="0019710B" w:rsidP="0019710B">
      <w:pPr>
        <w:spacing w:line="240" w:lineRule="auto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             - Недостаточное обеспечение методической литературой и материалами.</w:t>
      </w:r>
    </w:p>
    <w:p w14:paraId="4B180EF9" w14:textId="4B6FD403" w:rsidR="0019710B" w:rsidRPr="00437277" w:rsidRDefault="0019710B" w:rsidP="00437277">
      <w:pPr>
        <w:spacing w:line="240" w:lineRule="auto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Анализируя итоги мониторинга освоения ООП, можно сделать вывод и запланировать задачи на будущий учебный год,  уделив  должное внимание решению обозначенных проблем. Осуществлять это планируется через тематические педсоветы, семинары-практикумы, консультации, взаимные открытые просмотры, заложенные в годовой план работ</w:t>
      </w:r>
      <w:r w:rsidR="00437277">
        <w:rPr>
          <w:sz w:val="24"/>
          <w:szCs w:val="24"/>
        </w:rPr>
        <w:t>ы ДОУ на следующий учебный год.</w:t>
      </w:r>
    </w:p>
    <w:p w14:paraId="75033D25" w14:textId="77777777" w:rsidR="0019710B" w:rsidRPr="00506F8B" w:rsidRDefault="0019710B" w:rsidP="0019710B">
      <w:pPr>
        <w:spacing w:line="240" w:lineRule="auto"/>
        <w:jc w:val="center"/>
        <w:rPr>
          <w:b/>
          <w:sz w:val="24"/>
          <w:szCs w:val="24"/>
        </w:rPr>
      </w:pPr>
    </w:p>
    <w:p w14:paraId="184DBAB7" w14:textId="77777777" w:rsidR="0019710B" w:rsidRDefault="0019710B" w:rsidP="0019710B">
      <w:pPr>
        <w:spacing w:line="240" w:lineRule="auto"/>
        <w:jc w:val="center"/>
        <w:rPr>
          <w:b/>
          <w:sz w:val="24"/>
          <w:szCs w:val="24"/>
        </w:rPr>
      </w:pPr>
      <w:r w:rsidRPr="00506F8B">
        <w:rPr>
          <w:b/>
          <w:sz w:val="24"/>
          <w:szCs w:val="24"/>
        </w:rPr>
        <w:t>Анализ работы с родителями</w:t>
      </w:r>
    </w:p>
    <w:p w14:paraId="1C256649" w14:textId="77777777" w:rsidR="00437277" w:rsidRPr="00506F8B" w:rsidRDefault="00437277" w:rsidP="0019710B">
      <w:pPr>
        <w:spacing w:line="240" w:lineRule="auto"/>
        <w:jc w:val="center"/>
        <w:rPr>
          <w:sz w:val="24"/>
          <w:szCs w:val="24"/>
        </w:rPr>
      </w:pPr>
    </w:p>
    <w:p w14:paraId="7900C522" w14:textId="77777777" w:rsidR="0019710B" w:rsidRPr="00506F8B" w:rsidRDefault="0019710B" w:rsidP="0019710B">
      <w:pPr>
        <w:pStyle w:val="c0"/>
        <w:spacing w:before="0" w:beforeAutospacing="0" w:after="0" w:afterAutospacing="0"/>
        <w:ind w:firstLine="708"/>
        <w:jc w:val="both"/>
      </w:pPr>
      <w:r w:rsidRPr="00506F8B">
        <w:rPr>
          <w:bCs/>
        </w:rPr>
        <w:t>Цель:</w:t>
      </w:r>
      <w:r w:rsidRPr="00506F8B">
        <w:t xml:space="preserve"> повышение эффективности взаимодействия с семьями воспитанников за счёт активного включения родителей в образовательный процесс детского сада.</w:t>
      </w:r>
    </w:p>
    <w:p w14:paraId="2FF70B66" w14:textId="2AD3AC40" w:rsidR="0019710B" w:rsidRDefault="0019710B" w:rsidP="006C31F4">
      <w:pPr>
        <w:pStyle w:val="c0"/>
        <w:spacing w:before="0" w:beforeAutospacing="0" w:after="0" w:afterAutospacing="0"/>
        <w:ind w:firstLine="708"/>
        <w:jc w:val="both"/>
        <w:rPr>
          <w:rStyle w:val="c1"/>
        </w:rPr>
      </w:pPr>
      <w:r w:rsidRPr="00506F8B">
        <w:rPr>
          <w:rStyle w:val="c1"/>
        </w:rPr>
        <w:t>Наглядная пропаганда: родительские уголки, стенды, а также нетрадиционные формы работы:</w:t>
      </w:r>
      <w:r w:rsidRPr="00506F8B">
        <w:t xml:space="preserve"> онлайн-</w:t>
      </w:r>
      <w:r w:rsidRPr="00506F8B">
        <w:rPr>
          <w:rStyle w:val="c1"/>
        </w:rPr>
        <w:t>родительские собрания,  конкурсы,</w:t>
      </w:r>
      <w:r w:rsidR="00437277">
        <w:rPr>
          <w:rStyle w:val="c1"/>
        </w:rPr>
        <w:t xml:space="preserve"> выставки,</w:t>
      </w:r>
      <w:r w:rsidRPr="00506F8B">
        <w:rPr>
          <w:rStyle w:val="c1"/>
        </w:rPr>
        <w:t xml:space="preserve">  анкетирование, праздники,  и др.</w:t>
      </w:r>
      <w:r w:rsidRPr="00506F8B">
        <w:t xml:space="preserve"> </w:t>
      </w:r>
      <w:r w:rsidRPr="00506F8B">
        <w:rPr>
          <w:rStyle w:val="c1"/>
        </w:rPr>
        <w:t xml:space="preserve">Использование разнообразных форм работы с семьями воспитанников ДОУ дает положительные результаты: меняется характер взаимодействия педагогов с родителями, многие из них становятся активными участниками всех дел детского сада и незаменимыми помощниками воспитателей. Из-за ограничительных </w:t>
      </w:r>
      <w:proofErr w:type="gramStart"/>
      <w:r w:rsidRPr="00506F8B">
        <w:rPr>
          <w:rStyle w:val="c1"/>
        </w:rPr>
        <w:t>мер</w:t>
      </w:r>
      <w:proofErr w:type="gramEnd"/>
      <w:r w:rsidRPr="00506F8B">
        <w:rPr>
          <w:rStyle w:val="c1"/>
        </w:rPr>
        <w:t xml:space="preserve"> работа с родителями в  2020-2021 учебном году была сведена к минимуму</w:t>
      </w:r>
      <w:r w:rsidR="00437277">
        <w:rPr>
          <w:rStyle w:val="c1"/>
        </w:rPr>
        <w:t>.</w:t>
      </w:r>
    </w:p>
    <w:p w14:paraId="1583E719" w14:textId="77777777" w:rsidR="006C31F4" w:rsidRPr="006C31F4" w:rsidRDefault="006C31F4" w:rsidP="006C31F4">
      <w:pPr>
        <w:pStyle w:val="c0"/>
        <w:spacing w:before="0" w:beforeAutospacing="0" w:after="0" w:afterAutospacing="0"/>
        <w:ind w:firstLine="708"/>
        <w:jc w:val="both"/>
      </w:pPr>
    </w:p>
    <w:p w14:paraId="337D1109" w14:textId="77777777" w:rsidR="0019710B" w:rsidRDefault="0019710B" w:rsidP="0019710B">
      <w:pPr>
        <w:spacing w:line="240" w:lineRule="auto"/>
        <w:jc w:val="center"/>
        <w:rPr>
          <w:rFonts w:eastAsia="Calibri"/>
          <w:b/>
          <w:sz w:val="24"/>
          <w:szCs w:val="24"/>
        </w:rPr>
      </w:pPr>
      <w:proofErr w:type="gramStart"/>
      <w:r w:rsidRPr="00506F8B">
        <w:rPr>
          <w:rFonts w:eastAsia="Calibri"/>
          <w:b/>
          <w:sz w:val="24"/>
          <w:szCs w:val="24"/>
        </w:rPr>
        <w:t>Материально-технические</w:t>
      </w:r>
      <w:proofErr w:type="gramEnd"/>
      <w:r w:rsidRPr="00506F8B">
        <w:rPr>
          <w:rFonts w:eastAsia="Calibri"/>
          <w:b/>
          <w:sz w:val="24"/>
          <w:szCs w:val="24"/>
        </w:rPr>
        <w:t xml:space="preserve"> обеспечение</w:t>
      </w:r>
    </w:p>
    <w:p w14:paraId="00456761" w14:textId="77777777" w:rsidR="006C31F4" w:rsidRPr="00506F8B" w:rsidRDefault="006C31F4" w:rsidP="0019710B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1DC405D9" w14:textId="43C7D331" w:rsidR="00DC509E" w:rsidRPr="00506F8B" w:rsidRDefault="0019710B" w:rsidP="0089096F">
      <w:pPr>
        <w:spacing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06F8B">
        <w:rPr>
          <w:sz w:val="24"/>
          <w:szCs w:val="24"/>
        </w:rPr>
        <w:t>В ДОУ создана материально-техническая база для жизнеобеспечения и развития детей, ведется систематическая работа по созданию предметно-развивающей среды. Здани</w:t>
      </w:r>
      <w:r w:rsidR="0089096F">
        <w:rPr>
          <w:sz w:val="24"/>
          <w:szCs w:val="24"/>
        </w:rPr>
        <w:t>я</w:t>
      </w:r>
      <w:r w:rsidRPr="00506F8B">
        <w:rPr>
          <w:sz w:val="24"/>
          <w:szCs w:val="24"/>
        </w:rPr>
        <w:t xml:space="preserve"> детского сада светл</w:t>
      </w:r>
      <w:r w:rsidR="0089096F">
        <w:rPr>
          <w:sz w:val="24"/>
          <w:szCs w:val="24"/>
        </w:rPr>
        <w:t>ы</w:t>
      </w:r>
      <w:r w:rsidRPr="00506F8B">
        <w:rPr>
          <w:sz w:val="24"/>
          <w:szCs w:val="24"/>
        </w:rPr>
        <w:t>е, имеется центральное отопление, вода, канализация, сантехническое оборудование в удовлетворительном состоянии.</w:t>
      </w:r>
      <w:r w:rsidR="00DC509E" w:rsidRPr="00506F8B">
        <w:rPr>
          <w:rFonts w:eastAsia="Times New Roman"/>
          <w:sz w:val="24"/>
          <w:szCs w:val="24"/>
          <w:lang w:eastAsia="ru-RU"/>
        </w:rPr>
        <w:t xml:space="preserve"> 4 групповых помещения состоят из игровой, приемной, буфетной комнат. Оборудованы специальные кабинеты: заведующего, завхоза, методический кабинет, учителя-логопеда и </w:t>
      </w:r>
      <w:r w:rsidR="0089096F">
        <w:rPr>
          <w:rFonts w:eastAsia="Times New Roman"/>
          <w:sz w:val="24"/>
          <w:szCs w:val="24"/>
          <w:lang w:eastAsia="ru-RU"/>
        </w:rPr>
        <w:t>педагога-</w:t>
      </w:r>
      <w:r w:rsidR="00DC509E" w:rsidRPr="00506F8B">
        <w:rPr>
          <w:rFonts w:eastAsia="Times New Roman"/>
          <w:sz w:val="24"/>
          <w:szCs w:val="24"/>
          <w:lang w:eastAsia="ru-RU"/>
        </w:rPr>
        <w:t xml:space="preserve">психолога. В ДОУ имеется: прачечная, медицинский </w:t>
      </w:r>
      <w:r w:rsidR="0089096F">
        <w:rPr>
          <w:rFonts w:eastAsia="Times New Roman"/>
          <w:sz w:val="24"/>
          <w:szCs w:val="24"/>
          <w:lang w:eastAsia="ru-RU"/>
        </w:rPr>
        <w:t xml:space="preserve">кабинет, кухня. </w:t>
      </w:r>
      <w:r w:rsidR="00DC509E" w:rsidRPr="00506F8B">
        <w:rPr>
          <w:rFonts w:eastAsia="Times New Roman"/>
          <w:sz w:val="24"/>
          <w:szCs w:val="24"/>
          <w:lang w:eastAsia="ru-RU"/>
        </w:rPr>
        <w:t xml:space="preserve">На территории детского сада расположены </w:t>
      </w:r>
      <w:r w:rsidR="0089096F">
        <w:rPr>
          <w:rFonts w:eastAsia="Times New Roman"/>
          <w:sz w:val="24"/>
          <w:szCs w:val="24"/>
          <w:lang w:eastAsia="ru-RU"/>
        </w:rPr>
        <w:t>2 теневых навеса и</w:t>
      </w:r>
      <w:r w:rsidR="00DC509E" w:rsidRPr="00506F8B">
        <w:rPr>
          <w:rFonts w:eastAsia="Times New Roman"/>
          <w:sz w:val="24"/>
          <w:szCs w:val="24"/>
          <w:lang w:eastAsia="ru-RU"/>
        </w:rPr>
        <w:t xml:space="preserve"> игровых площадок.</w:t>
      </w:r>
      <w:r w:rsidR="0089096F" w:rsidRPr="0089096F">
        <w:rPr>
          <w:rFonts w:eastAsia="Times New Roman"/>
          <w:sz w:val="24"/>
          <w:szCs w:val="24"/>
          <w:lang w:eastAsia="ru-RU"/>
        </w:rPr>
        <w:t xml:space="preserve"> </w:t>
      </w:r>
    </w:p>
    <w:p w14:paraId="60035CF6" w14:textId="5FC6C3F4" w:rsidR="0019710B" w:rsidRPr="00506F8B" w:rsidRDefault="0019710B" w:rsidP="0019710B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506F8B">
        <w:rPr>
          <w:sz w:val="24"/>
          <w:szCs w:val="24"/>
        </w:rPr>
        <w:t>В детском саду имеются:</w:t>
      </w:r>
    </w:p>
    <w:p w14:paraId="7C122946" w14:textId="455A63C6" w:rsidR="0019710B" w:rsidRPr="00506F8B" w:rsidRDefault="0019710B" w:rsidP="00DC509E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 w:rsidRPr="00506F8B">
        <w:rPr>
          <w:rFonts w:cs="Times New Roman"/>
          <w:sz w:val="24"/>
          <w:szCs w:val="24"/>
        </w:rPr>
        <w:t xml:space="preserve">групповые помещения - </w:t>
      </w:r>
      <w:r w:rsidR="0089096F">
        <w:rPr>
          <w:rFonts w:cs="Times New Roman"/>
          <w:sz w:val="24"/>
          <w:szCs w:val="24"/>
        </w:rPr>
        <w:t>4</w:t>
      </w:r>
    </w:p>
    <w:p w14:paraId="5FC64F73" w14:textId="2C3D87D5" w:rsidR="0019710B" w:rsidRPr="00506F8B" w:rsidRDefault="0019710B" w:rsidP="00DC509E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 w:rsidRPr="00506F8B">
        <w:rPr>
          <w:rFonts w:cs="Times New Roman"/>
          <w:sz w:val="24"/>
          <w:szCs w:val="24"/>
        </w:rPr>
        <w:t>кабинет заведующего - 1</w:t>
      </w:r>
    </w:p>
    <w:p w14:paraId="55E2D3B4" w14:textId="5A246164" w:rsidR="0019710B" w:rsidRPr="00506F8B" w:rsidRDefault="0019710B" w:rsidP="00DC509E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 w:rsidRPr="00506F8B">
        <w:rPr>
          <w:rFonts w:cs="Times New Roman"/>
          <w:sz w:val="24"/>
          <w:szCs w:val="24"/>
        </w:rPr>
        <w:t>методический кабинет - 1</w:t>
      </w:r>
    </w:p>
    <w:p w14:paraId="79E093ED" w14:textId="3E9845BA" w:rsidR="0019710B" w:rsidRPr="00506F8B" w:rsidRDefault="0019710B" w:rsidP="00DC509E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 w:rsidRPr="00506F8B">
        <w:rPr>
          <w:rFonts w:cs="Times New Roman"/>
          <w:sz w:val="24"/>
          <w:szCs w:val="24"/>
        </w:rPr>
        <w:t xml:space="preserve">кабинет учителя </w:t>
      </w:r>
      <w:r w:rsidR="00DC509E" w:rsidRPr="00506F8B">
        <w:rPr>
          <w:rFonts w:cs="Times New Roman"/>
          <w:sz w:val="24"/>
          <w:szCs w:val="24"/>
        </w:rPr>
        <w:t>–</w:t>
      </w:r>
      <w:r w:rsidRPr="00506F8B">
        <w:rPr>
          <w:rFonts w:cs="Times New Roman"/>
          <w:sz w:val="24"/>
          <w:szCs w:val="24"/>
        </w:rPr>
        <w:t xml:space="preserve"> логопеда</w:t>
      </w:r>
      <w:r w:rsidR="00DC509E" w:rsidRPr="00506F8B">
        <w:rPr>
          <w:rFonts w:cs="Times New Roman"/>
          <w:sz w:val="24"/>
          <w:szCs w:val="24"/>
        </w:rPr>
        <w:t xml:space="preserve"> и психолога</w:t>
      </w:r>
      <w:r w:rsidRPr="00506F8B">
        <w:rPr>
          <w:rFonts w:cs="Times New Roman"/>
          <w:sz w:val="24"/>
          <w:szCs w:val="24"/>
        </w:rPr>
        <w:t xml:space="preserve"> – 1</w:t>
      </w:r>
    </w:p>
    <w:p w14:paraId="6A24345A" w14:textId="28ECD390" w:rsidR="0019710B" w:rsidRPr="00506F8B" w:rsidRDefault="0019710B" w:rsidP="00DC509E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 w:rsidRPr="00506F8B">
        <w:rPr>
          <w:rFonts w:cs="Times New Roman"/>
          <w:sz w:val="24"/>
          <w:szCs w:val="24"/>
        </w:rPr>
        <w:t>пищеблок - 1</w:t>
      </w:r>
    </w:p>
    <w:p w14:paraId="09F95CC8" w14:textId="7B02D3FB" w:rsidR="0019710B" w:rsidRDefault="0019710B" w:rsidP="00DC509E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1418" w:hanging="411"/>
        <w:rPr>
          <w:rFonts w:cs="Times New Roman"/>
          <w:sz w:val="24"/>
          <w:szCs w:val="24"/>
        </w:rPr>
      </w:pPr>
      <w:r w:rsidRPr="00506F8B">
        <w:rPr>
          <w:rFonts w:cs="Times New Roman"/>
          <w:sz w:val="24"/>
          <w:szCs w:val="24"/>
        </w:rPr>
        <w:t xml:space="preserve">прачечная </w:t>
      </w:r>
      <w:r w:rsidR="0089096F">
        <w:rPr>
          <w:rFonts w:cs="Times New Roman"/>
          <w:sz w:val="24"/>
          <w:szCs w:val="24"/>
        </w:rPr>
        <w:t>–</w:t>
      </w:r>
      <w:r w:rsidRPr="00506F8B">
        <w:rPr>
          <w:rFonts w:cs="Times New Roman"/>
          <w:sz w:val="24"/>
          <w:szCs w:val="24"/>
        </w:rPr>
        <w:t xml:space="preserve"> 1</w:t>
      </w:r>
    </w:p>
    <w:p w14:paraId="2F0AB30B" w14:textId="77777777" w:rsidR="0089096F" w:rsidRDefault="0019710B" w:rsidP="0089096F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1418" w:hanging="411"/>
        <w:rPr>
          <w:rFonts w:cs="Times New Roman"/>
          <w:sz w:val="24"/>
          <w:szCs w:val="24"/>
        </w:rPr>
      </w:pPr>
      <w:r w:rsidRPr="0089096F">
        <w:rPr>
          <w:rFonts w:cs="Times New Roman"/>
          <w:sz w:val="24"/>
          <w:szCs w:val="24"/>
        </w:rPr>
        <w:t xml:space="preserve">медицинский </w:t>
      </w:r>
      <w:r w:rsidR="0089096F" w:rsidRPr="0089096F">
        <w:rPr>
          <w:rFonts w:cs="Times New Roman"/>
          <w:sz w:val="24"/>
          <w:szCs w:val="24"/>
        </w:rPr>
        <w:t>кабинет</w:t>
      </w:r>
      <w:r w:rsidRPr="0089096F">
        <w:rPr>
          <w:rFonts w:cs="Times New Roman"/>
          <w:sz w:val="24"/>
          <w:szCs w:val="24"/>
        </w:rPr>
        <w:t xml:space="preserve"> -1</w:t>
      </w:r>
    </w:p>
    <w:p w14:paraId="5FA4AF79" w14:textId="1E5D022C" w:rsidR="0019710B" w:rsidRPr="00506F8B" w:rsidRDefault="0089096F" w:rsidP="0089096F">
      <w:pPr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Физкультурного и </w:t>
      </w:r>
      <w:r w:rsidRPr="0089096F">
        <w:rPr>
          <w:sz w:val="24"/>
          <w:szCs w:val="24"/>
        </w:rPr>
        <w:t>музыкальн</w:t>
      </w:r>
      <w:r>
        <w:rPr>
          <w:sz w:val="24"/>
          <w:szCs w:val="24"/>
        </w:rPr>
        <w:t>ого</w:t>
      </w:r>
      <w:r w:rsidRPr="0089096F">
        <w:rPr>
          <w:sz w:val="24"/>
          <w:szCs w:val="24"/>
        </w:rPr>
        <w:t xml:space="preserve"> зал</w:t>
      </w:r>
      <w:r>
        <w:rPr>
          <w:sz w:val="24"/>
          <w:szCs w:val="24"/>
        </w:rPr>
        <w:t>ов нет.</w:t>
      </w:r>
    </w:p>
    <w:p w14:paraId="4BEC94F1" w14:textId="77777777" w:rsidR="0019710B" w:rsidRPr="00506F8B" w:rsidRDefault="0019710B" w:rsidP="0019710B">
      <w:pPr>
        <w:shd w:val="clear" w:color="auto" w:fill="FFFFFF"/>
        <w:spacing w:line="240" w:lineRule="auto"/>
        <w:rPr>
          <w:sz w:val="24"/>
          <w:szCs w:val="24"/>
        </w:rPr>
      </w:pPr>
      <w:r w:rsidRPr="00506F8B">
        <w:rPr>
          <w:sz w:val="24"/>
          <w:szCs w:val="24"/>
        </w:rPr>
        <w:t>Все кабинеты оформлены и материально оснащены.</w:t>
      </w:r>
    </w:p>
    <w:p w14:paraId="4E1AAF2D" w14:textId="712922FB" w:rsidR="0019710B" w:rsidRPr="00506F8B" w:rsidRDefault="0019710B" w:rsidP="0019710B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506F8B">
        <w:rPr>
          <w:sz w:val="24"/>
          <w:szCs w:val="24"/>
        </w:rPr>
        <w:t xml:space="preserve">Групповые комнаты, включающие игровую, познавательную и обеденную зоны оборудованы </w:t>
      </w:r>
      <w:proofErr w:type="gramStart"/>
      <w:r w:rsidRPr="00506F8B">
        <w:rPr>
          <w:sz w:val="24"/>
          <w:szCs w:val="24"/>
        </w:rPr>
        <w:t>согласно</w:t>
      </w:r>
      <w:proofErr w:type="gramEnd"/>
      <w:r w:rsidRPr="00506F8B">
        <w:rPr>
          <w:sz w:val="24"/>
          <w:szCs w:val="24"/>
        </w:rPr>
        <w:t xml:space="preserve"> санитарных правил и нормативов. При создании предметно-</w:t>
      </w:r>
      <w:r w:rsidR="00DC509E" w:rsidRPr="00506F8B">
        <w:rPr>
          <w:sz w:val="24"/>
          <w:szCs w:val="24"/>
        </w:rPr>
        <w:t xml:space="preserve">пространственной </w:t>
      </w:r>
      <w:r w:rsidRPr="00506F8B">
        <w:rPr>
          <w:sz w:val="24"/>
          <w:szCs w:val="24"/>
        </w:rPr>
        <w:t xml:space="preserve"> среды учтены возрастные, индивидуальные особенности детей каждой группы. Группы постепенно пополняются современным игровым оборудованием,  современными информационными  стендами. Предметная среда всех помещений оптимально насыщена. В ДОУ  уютно, красиво, удобно и комфортно детям, а созданная </w:t>
      </w:r>
      <w:r w:rsidR="00DC509E" w:rsidRPr="00506F8B">
        <w:rPr>
          <w:sz w:val="24"/>
          <w:szCs w:val="24"/>
        </w:rPr>
        <w:t xml:space="preserve">предметно-пространственная </w:t>
      </w:r>
      <w:r w:rsidRPr="00506F8B">
        <w:rPr>
          <w:sz w:val="24"/>
          <w:szCs w:val="24"/>
        </w:rPr>
        <w:t xml:space="preserve">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14:paraId="70BF3214" w14:textId="59EFA462" w:rsidR="0019710B" w:rsidRPr="00506F8B" w:rsidRDefault="0019710B" w:rsidP="0019710B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В детском саду для проведения педагогических советов, мастер-классов, открытых занятий,  утренников и других различных мероприятий широко используется современные информационно-коммуникационные технологии  (проектор). Материалы эпизодически используются в восп</w:t>
      </w:r>
      <w:r w:rsidR="0089096F">
        <w:rPr>
          <w:sz w:val="24"/>
          <w:szCs w:val="24"/>
        </w:rPr>
        <w:t>итательной работе</w:t>
      </w:r>
      <w:r w:rsidRPr="00506F8B">
        <w:rPr>
          <w:sz w:val="24"/>
          <w:szCs w:val="24"/>
        </w:rPr>
        <w:t xml:space="preserve">, еженедельно выставляются на сайт учреждения. В настоящее время  дошкольная организация оснащена 3 персональными компьютерами и </w:t>
      </w:r>
      <w:r w:rsidRPr="00506F8B">
        <w:rPr>
          <w:sz w:val="24"/>
          <w:szCs w:val="24"/>
        </w:rPr>
        <w:lastRenderedPageBreak/>
        <w:t>ноутбуком.</w:t>
      </w:r>
    </w:p>
    <w:p w14:paraId="71F11635" w14:textId="593A68A9" w:rsidR="0019710B" w:rsidRPr="00506F8B" w:rsidRDefault="0019710B" w:rsidP="0019710B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0E08B3">
        <w:rPr>
          <w:bCs/>
          <w:sz w:val="24"/>
          <w:szCs w:val="24"/>
        </w:rPr>
        <w:t>Организованная в ДОУ предметно-</w:t>
      </w:r>
      <w:r w:rsidR="00DC509E" w:rsidRPr="000E08B3">
        <w:rPr>
          <w:bCs/>
          <w:sz w:val="24"/>
          <w:szCs w:val="24"/>
        </w:rPr>
        <w:t xml:space="preserve">пространственная </w:t>
      </w:r>
      <w:r w:rsidRPr="000E08B3">
        <w:rPr>
          <w:bCs/>
          <w:sz w:val="24"/>
          <w:szCs w:val="24"/>
        </w:rPr>
        <w:t xml:space="preserve"> среда</w:t>
      </w:r>
      <w:r w:rsidRPr="00506F8B">
        <w:rPr>
          <w:sz w:val="24"/>
          <w:szCs w:val="24"/>
        </w:rPr>
        <w:t> инициирует познавательную и творческую активность детей, </w:t>
      </w:r>
      <w:r w:rsidRPr="00506F8B">
        <w:rPr>
          <w:b/>
          <w:bCs/>
          <w:sz w:val="24"/>
          <w:szCs w:val="24"/>
        </w:rPr>
        <w:t> </w:t>
      </w:r>
      <w:r w:rsidRPr="00506F8B">
        <w:rPr>
          <w:sz w:val="24"/>
          <w:szCs w:val="24"/>
        </w:rPr>
        <w:t>предоставляет ребенку свободу выбора форм активности, обеспечивает содержание разных форм детской деятельности</w:t>
      </w:r>
      <w:r w:rsidRPr="00506F8B">
        <w:rPr>
          <w:b/>
          <w:bCs/>
          <w:sz w:val="24"/>
          <w:szCs w:val="24"/>
        </w:rPr>
        <w:t>, </w:t>
      </w:r>
      <w:r w:rsidRPr="00506F8B">
        <w:rPr>
          <w:sz w:val="24"/>
          <w:szCs w:val="24"/>
        </w:rPr>
        <w:t xml:space="preserve"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14:paraId="6BA92602" w14:textId="77777777" w:rsidR="0019710B" w:rsidRPr="00506F8B" w:rsidRDefault="0019710B" w:rsidP="00B36A8D">
      <w:pPr>
        <w:shd w:val="clear" w:color="auto" w:fill="FFFFFF"/>
        <w:spacing w:line="240" w:lineRule="auto"/>
        <w:rPr>
          <w:b/>
          <w:bCs/>
          <w:sz w:val="24"/>
          <w:szCs w:val="24"/>
        </w:rPr>
      </w:pPr>
    </w:p>
    <w:p w14:paraId="264D4648" w14:textId="47F19471" w:rsidR="0019710B" w:rsidRDefault="0019710B" w:rsidP="00F008F6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506F8B">
        <w:rPr>
          <w:b/>
          <w:bCs/>
          <w:sz w:val="24"/>
          <w:szCs w:val="24"/>
        </w:rPr>
        <w:t>Сведения о состоянии материально-технической базы МКДОУ</w:t>
      </w:r>
    </w:p>
    <w:p w14:paraId="03AB81B4" w14:textId="77777777" w:rsidR="00E0096F" w:rsidRPr="00506F8B" w:rsidRDefault="00E0096F" w:rsidP="00F008F6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90"/>
        <w:gridCol w:w="3667"/>
        <w:gridCol w:w="1927"/>
      </w:tblGrid>
      <w:tr w:rsidR="0019710B" w:rsidRPr="00506F8B" w14:paraId="16DAF650" w14:textId="77777777" w:rsidTr="001971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E0CD2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 xml:space="preserve">№ </w:t>
            </w:r>
            <w:proofErr w:type="gramStart"/>
            <w:r w:rsidRPr="00506F8B">
              <w:rPr>
                <w:sz w:val="24"/>
                <w:szCs w:val="24"/>
              </w:rPr>
              <w:t>п</w:t>
            </w:r>
            <w:proofErr w:type="gramEnd"/>
            <w:r w:rsidRPr="00506F8B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EDE3B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066B4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10F76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% обеспеченности</w:t>
            </w:r>
          </w:p>
        </w:tc>
      </w:tr>
      <w:tr w:rsidR="0019710B" w:rsidRPr="00506F8B" w14:paraId="50450DE6" w14:textId="77777777" w:rsidTr="0019710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829BC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606DC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1FF89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100</w:t>
            </w:r>
          </w:p>
        </w:tc>
      </w:tr>
      <w:tr w:rsidR="0019710B" w:rsidRPr="00506F8B" w14:paraId="24F027D1" w14:textId="77777777" w:rsidTr="0019710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31650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BA1CD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B0BCB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70</w:t>
            </w:r>
          </w:p>
        </w:tc>
      </w:tr>
      <w:tr w:rsidR="0019710B" w:rsidRPr="00506F8B" w14:paraId="70919976" w14:textId="77777777" w:rsidTr="0019710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431D4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84EA1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D74AA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70</w:t>
            </w:r>
          </w:p>
        </w:tc>
      </w:tr>
      <w:tr w:rsidR="0019710B" w:rsidRPr="00506F8B" w14:paraId="365E982D" w14:textId="77777777" w:rsidTr="0019710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93FCD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D15FBC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274FB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80</w:t>
            </w:r>
          </w:p>
        </w:tc>
      </w:tr>
      <w:tr w:rsidR="0019710B" w:rsidRPr="00506F8B" w14:paraId="0BD05094" w14:textId="77777777" w:rsidTr="0019710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0CBC4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5FABD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10B03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80</w:t>
            </w:r>
          </w:p>
        </w:tc>
      </w:tr>
      <w:tr w:rsidR="0019710B" w:rsidRPr="00506F8B" w14:paraId="73A336E1" w14:textId="77777777" w:rsidTr="0019710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FF31D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E85F6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613D2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85</w:t>
            </w:r>
          </w:p>
        </w:tc>
      </w:tr>
    </w:tbl>
    <w:p w14:paraId="577D3C8A" w14:textId="67B175F4" w:rsidR="0019710B" w:rsidRPr="00506F8B" w:rsidRDefault="0019710B" w:rsidP="0019710B">
      <w:pPr>
        <w:shd w:val="clear" w:color="auto" w:fill="FFFFFF"/>
        <w:spacing w:line="240" w:lineRule="auto"/>
        <w:ind w:hanging="360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·</w:t>
      </w:r>
      <w:r w:rsidR="00B36A8D">
        <w:rPr>
          <w:sz w:val="24"/>
          <w:szCs w:val="24"/>
        </w:rPr>
        <w:t xml:space="preserve">  </w:t>
      </w:r>
      <w:r w:rsidRPr="00506F8B">
        <w:rPr>
          <w:sz w:val="24"/>
          <w:szCs w:val="24"/>
        </w:rPr>
        <w:t>        </w:t>
      </w:r>
    </w:p>
    <w:p w14:paraId="7A885C10" w14:textId="6100160C" w:rsidR="0019710B" w:rsidRPr="00506F8B" w:rsidRDefault="0019710B" w:rsidP="0019710B">
      <w:pPr>
        <w:shd w:val="clear" w:color="auto" w:fill="FFFFFF"/>
        <w:spacing w:line="240" w:lineRule="auto"/>
        <w:ind w:hanging="360"/>
        <w:jc w:val="both"/>
        <w:rPr>
          <w:sz w:val="24"/>
          <w:szCs w:val="24"/>
        </w:rPr>
      </w:pPr>
      <w:r w:rsidRPr="00506F8B">
        <w:rPr>
          <w:sz w:val="24"/>
          <w:szCs w:val="24"/>
        </w:rPr>
        <w:t> </w:t>
      </w:r>
      <w:r w:rsidR="00B36A8D">
        <w:rPr>
          <w:sz w:val="24"/>
          <w:szCs w:val="24"/>
        </w:rPr>
        <w:t xml:space="preserve">    </w:t>
      </w:r>
      <w:r w:rsidRPr="00506F8B">
        <w:rPr>
          <w:sz w:val="24"/>
          <w:szCs w:val="24"/>
        </w:rPr>
        <w:t xml:space="preserve">Из таблицы видно, что детский сад оборудован для полного функционирования на 80%. Большая часть </w:t>
      </w:r>
      <w:r w:rsidR="00B36A8D">
        <w:rPr>
          <w:sz w:val="24"/>
          <w:szCs w:val="24"/>
        </w:rPr>
        <w:t>материально-технической базы</w:t>
      </w:r>
      <w:r w:rsidRPr="00506F8B">
        <w:rPr>
          <w:sz w:val="24"/>
          <w:szCs w:val="24"/>
        </w:rPr>
        <w:t xml:space="preserve"> образовательной организации требует постоянного косметического ремонта</w:t>
      </w:r>
      <w:r w:rsidR="00B36A8D">
        <w:rPr>
          <w:sz w:val="24"/>
          <w:szCs w:val="24"/>
        </w:rPr>
        <w:t>, пополнения</w:t>
      </w:r>
      <w:r w:rsidRPr="00506F8B">
        <w:rPr>
          <w:sz w:val="24"/>
          <w:szCs w:val="24"/>
        </w:rPr>
        <w:t xml:space="preserve"> и обновления.  </w:t>
      </w:r>
    </w:p>
    <w:p w14:paraId="3A58FCB8" w14:textId="77777777" w:rsidR="0019710B" w:rsidRPr="00506F8B" w:rsidRDefault="0019710B" w:rsidP="00B36A8D">
      <w:pPr>
        <w:shd w:val="clear" w:color="auto" w:fill="FFFFFF"/>
        <w:spacing w:line="240" w:lineRule="auto"/>
        <w:rPr>
          <w:b/>
          <w:bCs/>
          <w:sz w:val="24"/>
          <w:szCs w:val="24"/>
        </w:rPr>
      </w:pPr>
    </w:p>
    <w:p w14:paraId="3A97FF3F" w14:textId="19D896C8" w:rsidR="00B36A8D" w:rsidRDefault="0019710B" w:rsidP="00F008F6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506F8B">
        <w:rPr>
          <w:b/>
          <w:bCs/>
          <w:sz w:val="24"/>
          <w:szCs w:val="24"/>
        </w:rPr>
        <w:t>Сведения о состоянии</w:t>
      </w:r>
      <w:r w:rsidR="00B36A8D">
        <w:rPr>
          <w:b/>
          <w:bCs/>
          <w:sz w:val="24"/>
          <w:szCs w:val="24"/>
        </w:rPr>
        <w:t xml:space="preserve"> учебно-методической базы МКДОУ</w:t>
      </w:r>
    </w:p>
    <w:p w14:paraId="659B8F7C" w14:textId="77777777" w:rsidR="00E0096F" w:rsidRPr="00F008F6" w:rsidRDefault="00E0096F" w:rsidP="00F008F6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4848"/>
        <w:gridCol w:w="2023"/>
      </w:tblGrid>
      <w:tr w:rsidR="0019710B" w:rsidRPr="00506F8B" w14:paraId="67072946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EE824" w14:textId="4FAF3A45" w:rsidR="0019710B" w:rsidRPr="00F008F6" w:rsidRDefault="00F008F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="0019710B" w:rsidRPr="00F008F6">
              <w:rPr>
                <w:b/>
                <w:sz w:val="24"/>
                <w:szCs w:val="24"/>
              </w:rPr>
              <w:t>п</w:t>
            </w:r>
            <w:proofErr w:type="gramEnd"/>
            <w:r w:rsidR="0019710B" w:rsidRPr="00F008F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CA87D" w14:textId="77777777" w:rsidR="0019710B" w:rsidRPr="00F008F6" w:rsidRDefault="001971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008F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87D2F" w14:textId="77777777" w:rsidR="0019710B" w:rsidRPr="00F008F6" w:rsidRDefault="001971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008F6">
              <w:rPr>
                <w:b/>
                <w:sz w:val="24"/>
                <w:szCs w:val="24"/>
              </w:rPr>
              <w:t>% обеспеченности</w:t>
            </w:r>
          </w:p>
        </w:tc>
      </w:tr>
      <w:tr w:rsidR="0019710B" w:rsidRPr="00506F8B" w14:paraId="1B2CDB8D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751ED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EAF5D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A5A74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100</w:t>
            </w:r>
          </w:p>
        </w:tc>
      </w:tr>
      <w:tr w:rsidR="0019710B" w:rsidRPr="00506F8B" w14:paraId="4A13A0D8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F67AC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68F4D8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5E79F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50</w:t>
            </w:r>
          </w:p>
        </w:tc>
      </w:tr>
      <w:tr w:rsidR="0019710B" w:rsidRPr="00506F8B" w14:paraId="261944E3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0E4F64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88FC3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FFCFE" w14:textId="272E3DE1" w:rsidR="0019710B" w:rsidRPr="00506F8B" w:rsidRDefault="00DC50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7</w:t>
            </w:r>
            <w:r w:rsidR="0019710B" w:rsidRPr="00506F8B">
              <w:rPr>
                <w:sz w:val="24"/>
                <w:szCs w:val="24"/>
              </w:rPr>
              <w:t>0</w:t>
            </w:r>
          </w:p>
        </w:tc>
      </w:tr>
      <w:tr w:rsidR="0019710B" w:rsidRPr="00506F8B" w14:paraId="20332C33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47D2D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2FBFB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Картины, репродукции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99919" w14:textId="4AABD6D0" w:rsidR="0019710B" w:rsidRPr="00506F8B" w:rsidRDefault="00DC50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6</w:t>
            </w:r>
            <w:r w:rsidR="0019710B" w:rsidRPr="00506F8B">
              <w:rPr>
                <w:sz w:val="24"/>
                <w:szCs w:val="24"/>
              </w:rPr>
              <w:t>0</w:t>
            </w:r>
          </w:p>
        </w:tc>
      </w:tr>
      <w:tr w:rsidR="0019710B" w:rsidRPr="00506F8B" w14:paraId="3CA366E2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36B61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B53AF" w14:textId="47B823A9" w:rsidR="0019710B" w:rsidRPr="00506F8B" w:rsidRDefault="0019710B" w:rsidP="00DF0934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Наглядные пособия (коллекции, муляжи…)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64C8D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80</w:t>
            </w:r>
          </w:p>
        </w:tc>
      </w:tr>
      <w:tr w:rsidR="0019710B" w:rsidRPr="00506F8B" w14:paraId="37AD207F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EC5A4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100BD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63C89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80</w:t>
            </w:r>
          </w:p>
        </w:tc>
      </w:tr>
      <w:tr w:rsidR="0019710B" w:rsidRPr="00506F8B" w14:paraId="5B9D157B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481FB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B257F" w14:textId="77777777" w:rsidR="0019710B" w:rsidRPr="00506F8B" w:rsidRDefault="0019710B">
            <w:pPr>
              <w:spacing w:line="240" w:lineRule="auto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A2C29" w14:textId="77777777" w:rsidR="0019710B" w:rsidRPr="00506F8B" w:rsidRDefault="001971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6F8B">
              <w:rPr>
                <w:sz w:val="24"/>
                <w:szCs w:val="24"/>
              </w:rPr>
              <w:t>90</w:t>
            </w:r>
          </w:p>
        </w:tc>
      </w:tr>
      <w:tr w:rsidR="00F008F6" w:rsidRPr="00506F8B" w14:paraId="764341F5" w14:textId="77777777" w:rsidTr="00F008F6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E1D8C" w14:textId="77777777" w:rsidR="00F008F6" w:rsidRPr="00506F8B" w:rsidRDefault="00F008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053BB" w14:textId="77777777" w:rsidR="00F008F6" w:rsidRPr="00506F8B" w:rsidRDefault="00F008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91EE5" w14:textId="77777777" w:rsidR="00F008F6" w:rsidRPr="00506F8B" w:rsidRDefault="00F008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DC71A0" w14:textId="77777777" w:rsidR="00E0096F" w:rsidRDefault="00B36A8D" w:rsidP="00B36A8D">
      <w:pPr>
        <w:shd w:val="clear" w:color="auto" w:fill="FFFFFF"/>
        <w:spacing w:line="240" w:lineRule="auto"/>
        <w:ind w:left="-35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    </w:t>
      </w:r>
    </w:p>
    <w:p w14:paraId="344E01CD" w14:textId="72FFB7FA" w:rsidR="0019710B" w:rsidRPr="00506F8B" w:rsidRDefault="00B36A8D" w:rsidP="00B36A8D">
      <w:pPr>
        <w:shd w:val="clear" w:color="auto" w:fill="FFFFFF"/>
        <w:spacing w:line="240" w:lineRule="auto"/>
        <w:ind w:left="-357"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19710B" w:rsidRPr="00506F8B">
        <w:rPr>
          <w:sz w:val="24"/>
          <w:szCs w:val="24"/>
        </w:rPr>
        <w:t xml:space="preserve">Учебно-методическими пособиями </w:t>
      </w:r>
      <w:proofErr w:type="gramStart"/>
      <w:r w:rsidR="0019710B" w:rsidRPr="00506F8B">
        <w:rPr>
          <w:sz w:val="24"/>
          <w:szCs w:val="24"/>
        </w:rPr>
        <w:t>детский</w:t>
      </w:r>
      <w:proofErr w:type="gramEnd"/>
      <w:r w:rsidR="0019710B" w:rsidRPr="00506F8B">
        <w:rPr>
          <w:sz w:val="24"/>
          <w:szCs w:val="24"/>
        </w:rPr>
        <w:t xml:space="preserve"> сад укомплектован на 80%. Задача оснащения предметно-развивающей среды остается одной из главных.</w:t>
      </w:r>
    </w:p>
    <w:p w14:paraId="2FA7E174" w14:textId="0A30158A" w:rsidR="0019710B" w:rsidRPr="00506F8B" w:rsidRDefault="00B36A8D" w:rsidP="00B36A8D">
      <w:pPr>
        <w:shd w:val="clear" w:color="auto" w:fill="FFFFFF"/>
        <w:spacing w:line="240" w:lineRule="auto"/>
        <w:ind w:left="-357" w:firstLine="709"/>
        <w:jc w:val="both"/>
        <w:rPr>
          <w:sz w:val="24"/>
          <w:szCs w:val="24"/>
        </w:rPr>
      </w:pPr>
      <w:r>
        <w:rPr>
          <w:sz w:val="24"/>
          <w:szCs w:val="24"/>
        </w:rPr>
        <w:t>      </w:t>
      </w:r>
      <w:r w:rsidR="0019710B" w:rsidRPr="00506F8B">
        <w:rPr>
          <w:sz w:val="24"/>
          <w:szCs w:val="24"/>
        </w:rPr>
        <w:t>На территории детского сада находятся также: групповые участки для прогулок,   цветники.</w:t>
      </w:r>
    </w:p>
    <w:p w14:paraId="5680D9A9" w14:textId="7C44BCE5" w:rsidR="0019710B" w:rsidRPr="00506F8B" w:rsidRDefault="00B36A8D" w:rsidP="00B36A8D">
      <w:pPr>
        <w:shd w:val="clear" w:color="auto" w:fill="FFFFFF"/>
        <w:spacing w:line="240" w:lineRule="auto"/>
        <w:ind w:left="-357" w:firstLine="709"/>
        <w:jc w:val="both"/>
        <w:rPr>
          <w:sz w:val="24"/>
          <w:szCs w:val="24"/>
        </w:rPr>
      </w:pPr>
      <w:r>
        <w:rPr>
          <w:sz w:val="24"/>
          <w:szCs w:val="24"/>
        </w:rPr>
        <w:t>      </w:t>
      </w:r>
      <w:r w:rsidR="0019710B" w:rsidRPr="00506F8B">
        <w:rPr>
          <w:sz w:val="24"/>
          <w:szCs w:val="24"/>
        </w:rPr>
        <w:t>Безопасность дошкольной организаци</w:t>
      </w:r>
      <w:r>
        <w:rPr>
          <w:sz w:val="24"/>
          <w:szCs w:val="24"/>
        </w:rPr>
        <w:t>и обеспечена тревожной кнопкой,</w:t>
      </w:r>
      <w:r w:rsidR="0019710B" w:rsidRPr="00506F8B">
        <w:rPr>
          <w:sz w:val="24"/>
          <w:szCs w:val="24"/>
        </w:rPr>
        <w:t xml:space="preserve"> система голосового оповещения при эвакуации, деж</w:t>
      </w:r>
      <w:r>
        <w:rPr>
          <w:sz w:val="24"/>
          <w:szCs w:val="24"/>
        </w:rPr>
        <w:t>урством сторожей в ночное время. В то же время отсутствует</w:t>
      </w:r>
      <w:r w:rsidR="0019710B" w:rsidRPr="00506F8B">
        <w:rPr>
          <w:sz w:val="24"/>
          <w:szCs w:val="24"/>
        </w:rPr>
        <w:t xml:space="preserve">  </w:t>
      </w:r>
      <w:r w:rsidRPr="00506F8B">
        <w:rPr>
          <w:sz w:val="24"/>
          <w:szCs w:val="24"/>
        </w:rPr>
        <w:t>систем</w:t>
      </w:r>
      <w:r>
        <w:rPr>
          <w:sz w:val="24"/>
          <w:szCs w:val="24"/>
        </w:rPr>
        <w:t>а</w:t>
      </w:r>
      <w:r w:rsidRPr="00506F8B">
        <w:rPr>
          <w:sz w:val="24"/>
          <w:szCs w:val="24"/>
        </w:rPr>
        <w:t xml:space="preserve"> видеонаблюдения</w:t>
      </w:r>
      <w:r>
        <w:rPr>
          <w:sz w:val="24"/>
          <w:szCs w:val="24"/>
        </w:rPr>
        <w:t>.</w:t>
      </w:r>
      <w:r w:rsidRPr="00506F8B">
        <w:rPr>
          <w:sz w:val="24"/>
          <w:szCs w:val="24"/>
        </w:rPr>
        <w:t xml:space="preserve"> </w:t>
      </w:r>
      <w:r w:rsidR="0019710B" w:rsidRPr="00506F8B">
        <w:rPr>
          <w:sz w:val="24"/>
          <w:szCs w:val="24"/>
        </w:rPr>
        <w:t>С детьми и персоналом 1 раз в квартал отрабатываются навыки безопасной эвакуации при возникновении чрезвычайных ситуаций, ежегодно проводится обучение ответственных лиц. С сотрудниками проводятся семинары – практикумы по правильному пользованию огнетушителем.</w:t>
      </w:r>
    </w:p>
    <w:p w14:paraId="3BD1674C" w14:textId="77777777" w:rsidR="008F7FC3" w:rsidRDefault="008F7FC3" w:rsidP="00E0096F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B749AA9" w14:textId="77777777" w:rsidR="008F7FC3" w:rsidRDefault="008F7FC3" w:rsidP="00E0096F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35E2D3E" w14:textId="77777777" w:rsidR="008F7FC3" w:rsidRDefault="008F7FC3" w:rsidP="00E0096F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EFA9A48" w14:textId="77777777" w:rsidR="008F7FC3" w:rsidRDefault="008F7FC3" w:rsidP="00E0096F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EFDB89C" w14:textId="77777777" w:rsidR="008F7FC3" w:rsidRDefault="008F7FC3" w:rsidP="00E0096F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A02DA3" w14:textId="77777777" w:rsidR="008F7FC3" w:rsidRDefault="008F7FC3" w:rsidP="00E0096F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A038E86" w14:textId="77777777" w:rsidR="008F7FC3" w:rsidRDefault="008F7FC3" w:rsidP="00E0096F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43572A7" w14:textId="14A747B1" w:rsidR="0019710B" w:rsidRDefault="0019710B" w:rsidP="00E009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506F8B">
        <w:rPr>
          <w:b/>
          <w:bCs/>
          <w:sz w:val="24"/>
          <w:szCs w:val="24"/>
        </w:rPr>
        <w:lastRenderedPageBreak/>
        <w:t xml:space="preserve">Материально-техническое обеспечение </w:t>
      </w:r>
      <w:r w:rsidR="00173231">
        <w:rPr>
          <w:b/>
          <w:bCs/>
          <w:sz w:val="24"/>
          <w:szCs w:val="24"/>
        </w:rPr>
        <w:t xml:space="preserve"> </w:t>
      </w:r>
      <w:r w:rsidRPr="00506F8B">
        <w:rPr>
          <w:b/>
          <w:bCs/>
          <w:sz w:val="24"/>
          <w:szCs w:val="24"/>
        </w:rPr>
        <w:t>ДОУ включает:</w:t>
      </w:r>
    </w:p>
    <w:p w14:paraId="38A0A80A" w14:textId="1A3F12CD" w:rsidR="00173231" w:rsidRDefault="00173231" w:rsidP="00173231">
      <w:pPr>
        <w:shd w:val="clear" w:color="auto" w:fill="FFFFFF"/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Ind w:w="3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067"/>
        <w:gridCol w:w="5669"/>
      </w:tblGrid>
      <w:tr w:rsidR="00173231" w:rsidRPr="00CB3856" w14:paraId="3FC9111F" w14:textId="77777777" w:rsidTr="00E940EE">
        <w:trPr>
          <w:trHeight w:val="465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5B63B9" w14:textId="77777777" w:rsidR="00173231" w:rsidRPr="00230174" w:rsidRDefault="00173231" w:rsidP="00CB38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3017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0D6CBF" w14:textId="77777777" w:rsidR="00173231" w:rsidRPr="00CB3856" w:rsidRDefault="00173231" w:rsidP="00CB38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11D299" w14:textId="77777777" w:rsidR="00173231" w:rsidRPr="00CB3856" w:rsidRDefault="00173231" w:rsidP="00CB38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b/>
                <w:bCs/>
                <w:sz w:val="24"/>
                <w:szCs w:val="24"/>
              </w:rPr>
              <w:t>Оснащение</w:t>
            </w:r>
          </w:p>
        </w:tc>
      </w:tr>
      <w:tr w:rsidR="00173231" w:rsidRPr="00CB3856" w14:paraId="75667B2D" w14:textId="77777777" w:rsidTr="00E940EE">
        <w:trPr>
          <w:trHeight w:val="1126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A2AE6D" w14:textId="77777777" w:rsidR="00173231" w:rsidRPr="00CB3856" w:rsidRDefault="00173231" w:rsidP="003422F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1</w:t>
            </w:r>
          </w:p>
          <w:p w14:paraId="3F0A4F1C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89B1E7" w14:textId="77777777" w:rsidR="00173231" w:rsidRPr="00CB3856" w:rsidRDefault="00173231" w:rsidP="00CB385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Групповые помещения с отдельными столовыми</w:t>
            </w:r>
          </w:p>
          <w:p w14:paraId="027A9E66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(4 группы)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1B5A5D" w14:textId="30E18893" w:rsidR="00173231" w:rsidRPr="00CB3856" w:rsidRDefault="00173231" w:rsidP="00CB3856">
            <w:pPr>
              <w:spacing w:line="240" w:lineRule="auto"/>
              <w:ind w:left="30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 xml:space="preserve">Групповые </w:t>
            </w:r>
            <w:r w:rsidR="003E7749" w:rsidRPr="00CB3856">
              <w:rPr>
                <w:sz w:val="24"/>
                <w:szCs w:val="24"/>
              </w:rPr>
              <w:t xml:space="preserve">помещения почти в полном объеме </w:t>
            </w:r>
            <w:r w:rsidRPr="00CB3856">
              <w:rPr>
                <w:sz w:val="24"/>
                <w:szCs w:val="24"/>
              </w:rPr>
              <w:t>оснащены новейшей, современной  мебелью отвечающей гигиеническим и возрастным особенностям воспитанников</w:t>
            </w:r>
          </w:p>
        </w:tc>
      </w:tr>
      <w:tr w:rsidR="00173231" w:rsidRPr="00CB3856" w14:paraId="33C50832" w14:textId="77777777" w:rsidTr="00E940EE">
        <w:trPr>
          <w:trHeight w:val="1330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905293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BCBA86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Коридор детского сада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40FD35" w14:textId="086D9AFD" w:rsidR="00173231" w:rsidRPr="00CB3856" w:rsidRDefault="00173231" w:rsidP="00CB3856">
            <w:pPr>
              <w:spacing w:line="240" w:lineRule="auto"/>
              <w:ind w:left="375" w:hanging="360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Стенды:</w:t>
            </w:r>
          </w:p>
          <w:p w14:paraId="59B6F00C" w14:textId="125A09E4" w:rsidR="00173231" w:rsidRPr="00CB3856" w:rsidRDefault="00173231" w:rsidP="00CB3856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«Информационный стенд»</w:t>
            </w:r>
          </w:p>
          <w:p w14:paraId="7F52F557" w14:textId="61DA56E0" w:rsidR="00173231" w:rsidRPr="00CB3856" w:rsidRDefault="00173231" w:rsidP="00CB3856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«Антитеррористическая  безопасность»</w:t>
            </w:r>
          </w:p>
          <w:p w14:paraId="1043B1C2" w14:textId="77777777" w:rsidR="00173231" w:rsidRPr="00CB3856" w:rsidRDefault="00173231" w:rsidP="00CB3856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«Охрана труда»</w:t>
            </w:r>
          </w:p>
          <w:p w14:paraId="414CA0E3" w14:textId="68300926" w:rsidR="00173231" w:rsidRPr="00CB3856" w:rsidRDefault="00173231" w:rsidP="00CB3856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«Мир глазами детей»</w:t>
            </w:r>
          </w:p>
        </w:tc>
      </w:tr>
      <w:tr w:rsidR="00173231" w:rsidRPr="00CB3856" w14:paraId="3CA845BB" w14:textId="77777777" w:rsidTr="00E940EE">
        <w:trPr>
          <w:trHeight w:val="1084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D836F0" w14:textId="703ECE51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C067B0" w14:textId="61FEA75E" w:rsidR="00173231" w:rsidRPr="00CB3856" w:rsidRDefault="00F77EF3" w:rsidP="00CB38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Прачечная.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F69170" w14:textId="77777777" w:rsidR="00173231" w:rsidRPr="00CB3856" w:rsidRDefault="00173231" w:rsidP="00CB3856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Стиральная машина (1)</w:t>
            </w:r>
          </w:p>
          <w:p w14:paraId="52285B16" w14:textId="68364CD4" w:rsidR="00173231" w:rsidRPr="00CB3856" w:rsidRDefault="00173231" w:rsidP="00CB3856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Ванна (1)</w:t>
            </w:r>
          </w:p>
          <w:p w14:paraId="713B2ADD" w14:textId="7B3F8840" w:rsidR="00173231" w:rsidRPr="00CB3856" w:rsidRDefault="00173231" w:rsidP="00CB3856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Электроутюг</w:t>
            </w:r>
            <w:r w:rsidR="003E7749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49D2A0C8" w14:textId="77777777" w:rsidR="00173231" w:rsidRPr="00CB3856" w:rsidRDefault="00173231" w:rsidP="00CB3856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Стол (1)</w:t>
            </w:r>
          </w:p>
          <w:p w14:paraId="05E85241" w14:textId="3AB4D8E9" w:rsidR="00434667" w:rsidRPr="00CB3856" w:rsidRDefault="00434667" w:rsidP="00CB3856">
            <w:pPr>
              <w:pStyle w:val="a5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Электроплита (1)</w:t>
            </w:r>
          </w:p>
        </w:tc>
      </w:tr>
      <w:tr w:rsidR="00173231" w:rsidRPr="00CB3856" w14:paraId="7F613DB9" w14:textId="77777777" w:rsidTr="00E940EE">
        <w:trPr>
          <w:trHeight w:val="1740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87E0AA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C2A968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  Пищеблок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7BA826" w14:textId="5C33C9D4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Электроплита</w:t>
            </w:r>
            <w:r w:rsidR="00C60027" w:rsidRPr="00CB3856">
              <w:rPr>
                <w:rFonts w:cs="Times New Roman"/>
                <w:sz w:val="24"/>
                <w:szCs w:val="24"/>
              </w:rPr>
              <w:t xml:space="preserve"> </w:t>
            </w:r>
            <w:r w:rsidRPr="00CB3856">
              <w:rPr>
                <w:rFonts w:cs="Times New Roman"/>
                <w:sz w:val="24"/>
                <w:szCs w:val="24"/>
              </w:rPr>
              <w:t>(</w:t>
            </w:r>
            <w:r w:rsidR="00434667" w:rsidRPr="00CB3856">
              <w:rPr>
                <w:rFonts w:cs="Times New Roman"/>
                <w:sz w:val="24"/>
                <w:szCs w:val="24"/>
              </w:rPr>
              <w:t>1</w:t>
            </w:r>
            <w:r w:rsidRPr="00CB3856">
              <w:rPr>
                <w:rFonts w:cs="Times New Roman"/>
                <w:sz w:val="24"/>
                <w:szCs w:val="24"/>
              </w:rPr>
              <w:t>)</w:t>
            </w:r>
          </w:p>
          <w:p w14:paraId="190A43E0" w14:textId="0FF676DF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Жарочный шкаф(1)</w:t>
            </w:r>
          </w:p>
          <w:p w14:paraId="39DAAA03" w14:textId="795EF4E5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Электрическая мясорубка</w:t>
            </w:r>
            <w:r w:rsidR="00C60027" w:rsidRPr="00CB3856">
              <w:rPr>
                <w:rFonts w:cs="Times New Roman"/>
                <w:sz w:val="24"/>
                <w:szCs w:val="24"/>
              </w:rPr>
              <w:t xml:space="preserve"> </w:t>
            </w:r>
            <w:r w:rsidRPr="00CB3856">
              <w:rPr>
                <w:rFonts w:cs="Times New Roman"/>
                <w:sz w:val="24"/>
                <w:szCs w:val="24"/>
              </w:rPr>
              <w:t>(1)</w:t>
            </w:r>
          </w:p>
          <w:p w14:paraId="14B9136D" w14:textId="4AE5DD0B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Холодильники бытовые</w:t>
            </w:r>
            <w:r w:rsidR="00C60027" w:rsidRPr="00CB3856">
              <w:rPr>
                <w:rFonts w:cs="Times New Roman"/>
                <w:sz w:val="24"/>
                <w:szCs w:val="24"/>
              </w:rPr>
              <w:t xml:space="preserve"> </w:t>
            </w:r>
            <w:r w:rsidRPr="00CB3856">
              <w:rPr>
                <w:rFonts w:cs="Times New Roman"/>
                <w:sz w:val="24"/>
                <w:szCs w:val="24"/>
              </w:rPr>
              <w:t>(2)</w:t>
            </w:r>
          </w:p>
          <w:p w14:paraId="1B2B0A60" w14:textId="32574D80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Стеллаж под посуду</w:t>
            </w:r>
          </w:p>
          <w:p w14:paraId="5D39CD2E" w14:textId="22A7CB6B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Раковина (1)</w:t>
            </w:r>
          </w:p>
          <w:p w14:paraId="0D81426B" w14:textId="6F5DBF64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Столы и</w:t>
            </w:r>
            <w:r w:rsidR="00C60027" w:rsidRPr="00CB3856">
              <w:rPr>
                <w:rFonts w:cs="Times New Roman"/>
                <w:sz w:val="24"/>
                <w:szCs w:val="24"/>
              </w:rPr>
              <w:t>з</w:t>
            </w:r>
            <w:r w:rsidRPr="00CB3856">
              <w:rPr>
                <w:rFonts w:cs="Times New Roman"/>
                <w:sz w:val="24"/>
                <w:szCs w:val="24"/>
              </w:rPr>
              <w:t xml:space="preserve"> нержавеющей стали (2)</w:t>
            </w:r>
          </w:p>
          <w:p w14:paraId="32DDBB25" w14:textId="413D6865" w:rsidR="00173231" w:rsidRPr="00CB3856" w:rsidRDefault="00173231" w:rsidP="00CB3856">
            <w:pPr>
              <w:pStyle w:val="a5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Кухонная утварь</w:t>
            </w:r>
          </w:p>
        </w:tc>
      </w:tr>
      <w:tr w:rsidR="00173231" w:rsidRPr="00CB3856" w14:paraId="29677DA9" w14:textId="77777777" w:rsidTr="00F77EF3">
        <w:trPr>
          <w:trHeight w:val="601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89E6C1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666064" w14:textId="0851BDFC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 xml:space="preserve">Кабинет </w:t>
            </w:r>
            <w:r w:rsidR="00434667" w:rsidRPr="00CB3856">
              <w:rPr>
                <w:sz w:val="24"/>
                <w:szCs w:val="24"/>
              </w:rPr>
              <w:t>педагога-психолога и учителя-</w:t>
            </w:r>
            <w:r w:rsidRPr="00CB3856">
              <w:rPr>
                <w:sz w:val="24"/>
                <w:szCs w:val="24"/>
              </w:rPr>
              <w:t>логопеда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6DC150" w14:textId="52F8C733" w:rsidR="002353FD" w:rsidRPr="00CB3856" w:rsidRDefault="002353FD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eastAsia="Times New Roman" w:cs="Times New Roman"/>
                <w:sz w:val="24"/>
                <w:szCs w:val="24"/>
              </w:rPr>
              <w:t>Шкаф угловой (1)</w:t>
            </w:r>
          </w:p>
          <w:p w14:paraId="538CB3D8" w14:textId="46ADBF3E" w:rsidR="00173231" w:rsidRPr="00F77EF3" w:rsidRDefault="00BA4558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З</w:t>
            </w:r>
            <w:r w:rsidR="00173231" w:rsidRPr="00CB3856">
              <w:rPr>
                <w:rFonts w:cs="Times New Roman"/>
                <w:sz w:val="24"/>
                <w:szCs w:val="24"/>
              </w:rPr>
              <w:t>еркало</w:t>
            </w:r>
            <w:r w:rsidR="002353FD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53315076" w14:textId="2C4D2AF2" w:rsidR="00F77EF3" w:rsidRPr="00CB3856" w:rsidRDefault="00F77EF3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Комод (1)</w:t>
            </w:r>
          </w:p>
          <w:p w14:paraId="128E7C34" w14:textId="0AE6A241" w:rsidR="002353FD" w:rsidRPr="00CB3856" w:rsidRDefault="002353FD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Стенды (</w:t>
            </w:r>
            <w:r w:rsidR="00C60027" w:rsidRPr="00CB3856">
              <w:rPr>
                <w:rFonts w:cs="Times New Roman"/>
                <w:sz w:val="24"/>
                <w:szCs w:val="24"/>
              </w:rPr>
              <w:t>уголок психолога и уголок логопеда</w:t>
            </w:r>
            <w:r w:rsidRPr="00CB3856">
              <w:rPr>
                <w:rFonts w:cs="Times New Roman"/>
                <w:sz w:val="24"/>
                <w:szCs w:val="24"/>
              </w:rPr>
              <w:t>)</w:t>
            </w:r>
          </w:p>
          <w:p w14:paraId="57DC454D" w14:textId="427329EC" w:rsidR="00173231" w:rsidRPr="00CB3856" w:rsidRDefault="00173231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Методическая литература</w:t>
            </w:r>
          </w:p>
          <w:p w14:paraId="385B8107" w14:textId="6E866DCB" w:rsidR="00173231" w:rsidRPr="00CB3856" w:rsidRDefault="00173231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Наборы картинок и картин</w:t>
            </w:r>
          </w:p>
          <w:p w14:paraId="2971AC28" w14:textId="42DE070B" w:rsidR="00173231" w:rsidRPr="00CB3856" w:rsidRDefault="00173231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Иллюстративный материал</w:t>
            </w:r>
          </w:p>
          <w:p w14:paraId="08E6405E" w14:textId="59F9028A" w:rsidR="00173231" w:rsidRDefault="00173231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Доска с магнитами</w:t>
            </w:r>
            <w:r w:rsidR="00F77EF3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40E342F2" w14:textId="3F528EF5" w:rsidR="00F77EF3" w:rsidRDefault="00F77EF3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Детские столики (3)</w:t>
            </w:r>
          </w:p>
          <w:p w14:paraId="5D432019" w14:textId="3E306F49" w:rsidR="00F77EF3" w:rsidRDefault="00F77EF3" w:rsidP="00CB3856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Детские стульчики (3)</w:t>
            </w:r>
          </w:p>
          <w:p w14:paraId="044014B8" w14:textId="27240355" w:rsidR="00173231" w:rsidRPr="00F77EF3" w:rsidRDefault="00F77EF3" w:rsidP="00F77EF3">
            <w:pPr>
              <w:pStyle w:val="a5"/>
              <w:numPr>
                <w:ilvl w:val="0"/>
                <w:numId w:val="17"/>
              </w:num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Стул (1)</w:t>
            </w:r>
          </w:p>
        </w:tc>
      </w:tr>
      <w:tr w:rsidR="00173231" w:rsidRPr="00CB3856" w14:paraId="36766E0E" w14:textId="77777777" w:rsidTr="00E940EE">
        <w:trPr>
          <w:trHeight w:val="885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4C7352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6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F0C9BC" w14:textId="01679B97" w:rsidR="00173231" w:rsidRPr="00CB3856" w:rsidRDefault="00173231" w:rsidP="00CB385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 xml:space="preserve">Медицинский </w:t>
            </w:r>
          </w:p>
          <w:p w14:paraId="35780CF0" w14:textId="033277A2" w:rsidR="00F77EF3" w:rsidRPr="00CB3856" w:rsidRDefault="00173231" w:rsidP="00F77EF3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 xml:space="preserve">кабинет медсестры </w:t>
            </w:r>
          </w:p>
          <w:p w14:paraId="59952349" w14:textId="7EC8AC8B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778807" w14:textId="6AF44714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Картотека</w:t>
            </w:r>
          </w:p>
          <w:p w14:paraId="09AA4C96" w14:textId="3857B830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Медицинская документация</w:t>
            </w:r>
          </w:p>
          <w:p w14:paraId="6548DA60" w14:textId="4224297D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Ростомер</w:t>
            </w:r>
            <w:r w:rsidR="00F77EF3">
              <w:rPr>
                <w:rFonts w:cs="Times New Roman"/>
                <w:sz w:val="24"/>
                <w:szCs w:val="24"/>
              </w:rPr>
              <w:t xml:space="preserve"> </w:t>
            </w:r>
            <w:r w:rsidRPr="00CB3856">
              <w:rPr>
                <w:rFonts w:cs="Times New Roman"/>
                <w:sz w:val="24"/>
                <w:szCs w:val="24"/>
              </w:rPr>
              <w:t>(1)</w:t>
            </w:r>
          </w:p>
          <w:p w14:paraId="36EE8472" w14:textId="0961B430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Медицинские весы</w:t>
            </w:r>
            <w:r w:rsidR="00BA4558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775BCEA5" w14:textId="43E7088C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Холодильник (1)</w:t>
            </w:r>
          </w:p>
          <w:p w14:paraId="181389DA" w14:textId="2FE9723F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Медицинский столик</w:t>
            </w:r>
            <w:r w:rsidR="00BA4558" w:rsidRPr="00CB3856">
              <w:rPr>
                <w:rFonts w:cs="Times New Roman"/>
                <w:sz w:val="24"/>
                <w:szCs w:val="24"/>
              </w:rPr>
              <w:t xml:space="preserve"> прививочный</w:t>
            </w:r>
            <w:r w:rsidRPr="00CB3856">
              <w:rPr>
                <w:rFonts w:cs="Times New Roman"/>
                <w:sz w:val="24"/>
                <w:szCs w:val="24"/>
              </w:rPr>
              <w:t xml:space="preserve"> (</w:t>
            </w:r>
            <w:r w:rsidR="00BA4558" w:rsidRPr="00CB3856">
              <w:rPr>
                <w:rFonts w:cs="Times New Roman"/>
                <w:sz w:val="24"/>
                <w:szCs w:val="24"/>
              </w:rPr>
              <w:t>1</w:t>
            </w:r>
            <w:r w:rsidRPr="00CB3856">
              <w:rPr>
                <w:rFonts w:cs="Times New Roman"/>
                <w:sz w:val="24"/>
                <w:szCs w:val="24"/>
              </w:rPr>
              <w:t>)</w:t>
            </w:r>
          </w:p>
          <w:p w14:paraId="409C380D" w14:textId="5DD82C1B" w:rsidR="00173231" w:rsidRPr="00CB3856" w:rsidRDefault="00F77EF3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Рабоч</w:t>
            </w:r>
            <w:r w:rsidR="00173231" w:rsidRPr="00CB3856">
              <w:rPr>
                <w:rFonts w:cs="Times New Roman"/>
                <w:sz w:val="24"/>
                <w:szCs w:val="24"/>
              </w:rPr>
              <w:t>ий стол (</w:t>
            </w:r>
            <w:r w:rsidR="00BA4558" w:rsidRPr="00CB3856">
              <w:rPr>
                <w:rFonts w:cs="Times New Roman"/>
                <w:sz w:val="24"/>
                <w:szCs w:val="24"/>
              </w:rPr>
              <w:t>1</w:t>
            </w:r>
            <w:r w:rsidR="00173231" w:rsidRPr="00CB3856">
              <w:rPr>
                <w:rFonts w:cs="Times New Roman"/>
                <w:sz w:val="24"/>
                <w:szCs w:val="24"/>
              </w:rPr>
              <w:t>)</w:t>
            </w:r>
          </w:p>
          <w:p w14:paraId="441F2BFB" w14:textId="0D04C2CC" w:rsidR="00173231" w:rsidRPr="00CB3856" w:rsidRDefault="00F77EF3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</w:t>
            </w:r>
            <w:r w:rsidR="00173231" w:rsidRPr="00CB3856">
              <w:rPr>
                <w:rFonts w:cs="Times New Roman"/>
                <w:sz w:val="24"/>
                <w:szCs w:val="24"/>
              </w:rPr>
              <w:t>тул (</w:t>
            </w:r>
            <w:r w:rsidR="00BA4558" w:rsidRPr="00CB3856">
              <w:rPr>
                <w:rFonts w:cs="Times New Roman"/>
                <w:sz w:val="24"/>
                <w:szCs w:val="24"/>
              </w:rPr>
              <w:t>1</w:t>
            </w:r>
            <w:r w:rsidR="00173231" w:rsidRPr="00CB3856">
              <w:rPr>
                <w:rFonts w:cs="Times New Roman"/>
                <w:sz w:val="24"/>
                <w:szCs w:val="24"/>
              </w:rPr>
              <w:t>)</w:t>
            </w:r>
          </w:p>
          <w:p w14:paraId="7AE70D2E" w14:textId="32251B06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Облучатель (1)</w:t>
            </w:r>
          </w:p>
          <w:p w14:paraId="0CF1851E" w14:textId="0DE1BA0A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Медицинский шкаф(1)</w:t>
            </w:r>
          </w:p>
          <w:p w14:paraId="288C767D" w14:textId="1C87EA96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Кушетка (1)</w:t>
            </w:r>
          </w:p>
          <w:p w14:paraId="6A2A05AC" w14:textId="62379655" w:rsidR="00BA4558" w:rsidRPr="00CB3856" w:rsidRDefault="00BA4558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М</w:t>
            </w:r>
            <w:r w:rsidRPr="00CB3856">
              <w:rPr>
                <w:rFonts w:cs="Times New Roman"/>
                <w:sz w:val="24"/>
                <w:szCs w:val="24"/>
              </w:rPr>
              <w:t>едицинская</w:t>
            </w:r>
            <w:r w:rsidRPr="00CB3856">
              <w:rPr>
                <w:rFonts w:cs="Times New Roman"/>
                <w:sz w:val="24"/>
                <w:szCs w:val="24"/>
              </w:rPr>
              <w:t xml:space="preserve"> ширма</w:t>
            </w:r>
            <w:r w:rsidR="00F77EF3">
              <w:rPr>
                <w:rFonts w:cs="Times New Roman"/>
                <w:sz w:val="24"/>
                <w:szCs w:val="24"/>
              </w:rPr>
              <w:t xml:space="preserve"> (1)</w:t>
            </w:r>
            <w:r w:rsidRPr="00CB385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FAA61CB" w14:textId="724DC45D" w:rsidR="00173231" w:rsidRPr="00CB3856" w:rsidRDefault="00173231" w:rsidP="00CB3856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Другой медицинский инструментарий</w:t>
            </w:r>
          </w:p>
        </w:tc>
      </w:tr>
      <w:tr w:rsidR="00173231" w:rsidRPr="00CB3856" w14:paraId="457265C1" w14:textId="77777777" w:rsidTr="00E940EE">
        <w:trPr>
          <w:trHeight w:val="840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68E999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D67C9A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Кабинет заведующего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77210D" w14:textId="509C570C" w:rsidR="00173231" w:rsidRPr="00CB3856" w:rsidRDefault="00173231" w:rsidP="00CB3856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Нормативно-п</w:t>
            </w:r>
            <w:r w:rsidR="009D1467" w:rsidRPr="00CB3856">
              <w:rPr>
                <w:rFonts w:cs="Times New Roman"/>
                <w:sz w:val="24"/>
                <w:szCs w:val="24"/>
              </w:rPr>
              <w:t>равовая база для управления ДОУ</w:t>
            </w:r>
          </w:p>
          <w:p w14:paraId="5B3BA200" w14:textId="554490A4" w:rsidR="00173231" w:rsidRPr="00CB3856" w:rsidRDefault="009D1467" w:rsidP="00CB3856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Шкаф для документов</w:t>
            </w:r>
            <w:r w:rsidR="002353FD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19C2AF45" w14:textId="71A86F56" w:rsidR="00173231" w:rsidRPr="00CB3856" w:rsidRDefault="009D1467" w:rsidP="00CB3856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Рабочий стол</w:t>
            </w:r>
            <w:r w:rsidR="00EE0ED7" w:rsidRPr="00CB3856">
              <w:rPr>
                <w:rFonts w:cs="Times New Roman"/>
                <w:sz w:val="24"/>
                <w:szCs w:val="24"/>
              </w:rPr>
              <w:t xml:space="preserve"> (2)</w:t>
            </w:r>
          </w:p>
          <w:p w14:paraId="5CCAB8AA" w14:textId="42BF1CAD" w:rsidR="00173231" w:rsidRPr="00CB3856" w:rsidRDefault="00E8292F" w:rsidP="00CB3856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Стул (</w:t>
            </w:r>
            <w:r w:rsidR="00C60027" w:rsidRPr="00CB3856">
              <w:rPr>
                <w:rFonts w:cs="Times New Roman"/>
                <w:sz w:val="24"/>
                <w:szCs w:val="24"/>
              </w:rPr>
              <w:t>4</w:t>
            </w:r>
            <w:r w:rsidRPr="00CB3856">
              <w:rPr>
                <w:rFonts w:cs="Times New Roman"/>
                <w:sz w:val="24"/>
                <w:szCs w:val="24"/>
              </w:rPr>
              <w:t>)</w:t>
            </w:r>
          </w:p>
          <w:p w14:paraId="681B405A" w14:textId="31082094" w:rsidR="00173231" w:rsidRPr="00CB3856" w:rsidRDefault="00173231" w:rsidP="00CB3856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Ноутбук</w:t>
            </w:r>
            <w:r w:rsidR="00EE0ED7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78809A6D" w14:textId="08955ABC" w:rsidR="00173231" w:rsidRPr="00CB3856" w:rsidRDefault="00173231" w:rsidP="00CB3856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Компьютер</w:t>
            </w:r>
            <w:r w:rsidR="00EE0ED7" w:rsidRPr="00CB3856">
              <w:rPr>
                <w:rFonts w:cs="Times New Roman"/>
                <w:sz w:val="24"/>
                <w:szCs w:val="24"/>
              </w:rPr>
              <w:t xml:space="preserve"> (2)</w:t>
            </w:r>
          </w:p>
          <w:p w14:paraId="78B150B7" w14:textId="316B83C0" w:rsidR="00173231" w:rsidRPr="00CB3856" w:rsidRDefault="00173231" w:rsidP="00CB3856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Принтер</w:t>
            </w:r>
            <w:r w:rsidR="00EE0ED7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</w:tc>
      </w:tr>
      <w:tr w:rsidR="00173231" w:rsidRPr="00CB3856" w14:paraId="743E57C7" w14:textId="77777777" w:rsidTr="00E940EE">
        <w:trPr>
          <w:trHeight w:val="2934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B67EE5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8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2EF29C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Методический кабинет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1DEEDD" w14:textId="66D4AA5A" w:rsidR="00173231" w:rsidRPr="00CB3856" w:rsidRDefault="00173231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Биб</w:t>
            </w:r>
            <w:r w:rsidR="00E8292F" w:rsidRPr="00CB3856">
              <w:rPr>
                <w:rFonts w:cs="Times New Roman"/>
                <w:sz w:val="24"/>
                <w:szCs w:val="24"/>
              </w:rPr>
              <w:t>лиотека методической литературы</w:t>
            </w:r>
          </w:p>
          <w:p w14:paraId="4F6163DC" w14:textId="0612C910" w:rsidR="00173231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Нормативная документация</w:t>
            </w:r>
          </w:p>
          <w:p w14:paraId="6640C503" w14:textId="4F5B9A05" w:rsidR="00173231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Д</w:t>
            </w:r>
            <w:r w:rsidR="00173231" w:rsidRPr="00CB3856">
              <w:rPr>
                <w:rFonts w:cs="Times New Roman"/>
                <w:sz w:val="24"/>
                <w:szCs w:val="24"/>
              </w:rPr>
              <w:t>и</w:t>
            </w:r>
            <w:r w:rsidRPr="00CB3856">
              <w:rPr>
                <w:rFonts w:cs="Times New Roman"/>
                <w:sz w:val="24"/>
                <w:szCs w:val="24"/>
              </w:rPr>
              <w:t>дактические пособия для занятий</w:t>
            </w:r>
          </w:p>
          <w:p w14:paraId="5DD2F8FA" w14:textId="074CBE7C" w:rsidR="00173231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Архив документации</w:t>
            </w:r>
          </w:p>
          <w:p w14:paraId="01A67673" w14:textId="66C817F7" w:rsidR="00173231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Ш</w:t>
            </w:r>
            <w:r w:rsidR="00173231" w:rsidRPr="00CB3856">
              <w:rPr>
                <w:rFonts w:cs="Times New Roman"/>
                <w:sz w:val="24"/>
                <w:szCs w:val="24"/>
              </w:rPr>
              <w:t>каф книжный (</w:t>
            </w:r>
            <w:r w:rsidRPr="00CB3856">
              <w:rPr>
                <w:rFonts w:cs="Times New Roman"/>
                <w:sz w:val="24"/>
                <w:szCs w:val="24"/>
              </w:rPr>
              <w:t>1)</w:t>
            </w:r>
          </w:p>
          <w:p w14:paraId="6A1AD545" w14:textId="6186AA45" w:rsidR="00173231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</w:t>
            </w:r>
            <w:r w:rsidR="00173231" w:rsidRPr="00CB3856">
              <w:rPr>
                <w:rFonts w:cs="Times New Roman"/>
                <w:sz w:val="24"/>
                <w:szCs w:val="24"/>
              </w:rPr>
              <w:t>тол рабочий(</w:t>
            </w:r>
            <w:r w:rsidRPr="00CB3856">
              <w:rPr>
                <w:rFonts w:cs="Times New Roman"/>
                <w:sz w:val="24"/>
                <w:szCs w:val="24"/>
              </w:rPr>
              <w:t>1)</w:t>
            </w:r>
          </w:p>
          <w:p w14:paraId="12E475C4" w14:textId="322339F3" w:rsidR="00E8292F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Компьютерный стол (1)</w:t>
            </w:r>
          </w:p>
          <w:p w14:paraId="22749A73" w14:textId="6DBF7CA6" w:rsidR="00173231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Принтер</w:t>
            </w:r>
            <w:r w:rsidR="003E7749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67435061" w14:textId="77777777" w:rsidR="00173231" w:rsidRPr="00CB3856" w:rsidRDefault="00E8292F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К</w:t>
            </w:r>
            <w:r w:rsidR="003E7749" w:rsidRPr="00CB3856">
              <w:rPr>
                <w:rFonts w:cs="Times New Roman"/>
                <w:sz w:val="24"/>
                <w:szCs w:val="24"/>
              </w:rPr>
              <w:t>омпьютер(1)</w:t>
            </w:r>
          </w:p>
          <w:p w14:paraId="6E55FFAC" w14:textId="7DAF54A1" w:rsidR="003E7749" w:rsidRPr="00CB3856" w:rsidRDefault="003E7749" w:rsidP="00CB3856">
            <w:pPr>
              <w:pStyle w:val="a5"/>
              <w:numPr>
                <w:ilvl w:val="0"/>
                <w:numId w:val="23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Проектор (1)</w:t>
            </w:r>
          </w:p>
        </w:tc>
      </w:tr>
      <w:tr w:rsidR="00173231" w:rsidRPr="00CB3856" w14:paraId="626FFB20" w14:textId="77777777" w:rsidTr="00E940EE">
        <w:trPr>
          <w:trHeight w:val="1180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BA5585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9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6F9C46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Склад продуктовый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CACB73" w14:textId="03B7EBED" w:rsidR="00173231" w:rsidRPr="00CB3856" w:rsidRDefault="003E7749" w:rsidP="00CB3856">
            <w:pPr>
              <w:pStyle w:val="a5"/>
              <w:numPr>
                <w:ilvl w:val="0"/>
                <w:numId w:val="27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Стеллаж для хранения продуктов</w:t>
            </w:r>
          </w:p>
          <w:p w14:paraId="6FEBC015" w14:textId="0A3F26A2" w:rsidR="00173231" w:rsidRPr="00CB3856" w:rsidRDefault="00E8292F" w:rsidP="00CB3856">
            <w:pPr>
              <w:pStyle w:val="a5"/>
              <w:numPr>
                <w:ilvl w:val="0"/>
                <w:numId w:val="27"/>
              </w:numPr>
              <w:spacing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Холодильники бытовые (2)</w:t>
            </w:r>
          </w:p>
          <w:p w14:paraId="33856C05" w14:textId="0203134E" w:rsidR="00100D6D" w:rsidRPr="00CB3856" w:rsidRDefault="00100D6D" w:rsidP="00CB3856">
            <w:pPr>
              <w:pStyle w:val="a5"/>
              <w:numPr>
                <w:ilvl w:val="0"/>
                <w:numId w:val="27"/>
              </w:numPr>
              <w:spacing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Морозильная камера (1)</w:t>
            </w:r>
          </w:p>
          <w:p w14:paraId="4234E681" w14:textId="1972907F" w:rsidR="00173231" w:rsidRPr="00CB3856" w:rsidRDefault="00E8292F" w:rsidP="00CB3856">
            <w:pPr>
              <w:pStyle w:val="a5"/>
              <w:numPr>
                <w:ilvl w:val="0"/>
                <w:numId w:val="27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Весы бытовые</w:t>
            </w:r>
            <w:r w:rsidR="00100D6D" w:rsidRPr="00CB3856">
              <w:rPr>
                <w:rFonts w:cs="Times New Roman"/>
                <w:sz w:val="24"/>
                <w:szCs w:val="24"/>
              </w:rPr>
              <w:t xml:space="preserve"> (1)</w:t>
            </w:r>
          </w:p>
          <w:p w14:paraId="027BCCE4" w14:textId="61C1C157" w:rsidR="00173231" w:rsidRPr="00CB3856" w:rsidRDefault="00E8292F" w:rsidP="00CB3856">
            <w:pPr>
              <w:pStyle w:val="a5"/>
              <w:numPr>
                <w:ilvl w:val="0"/>
                <w:numId w:val="27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Ш</w:t>
            </w:r>
            <w:r w:rsidR="00173231" w:rsidRPr="00CB3856">
              <w:rPr>
                <w:rFonts w:cs="Times New Roman"/>
                <w:sz w:val="24"/>
                <w:szCs w:val="24"/>
              </w:rPr>
              <w:t xml:space="preserve">каф </w:t>
            </w:r>
            <w:r w:rsidRPr="00CB3856">
              <w:rPr>
                <w:rFonts w:cs="Times New Roman"/>
                <w:sz w:val="24"/>
                <w:szCs w:val="24"/>
              </w:rPr>
              <w:t>для сопроводительных документов</w:t>
            </w:r>
          </w:p>
        </w:tc>
      </w:tr>
      <w:tr w:rsidR="00173231" w:rsidRPr="00CB3856" w14:paraId="36BAB20C" w14:textId="77777777" w:rsidTr="00E940EE">
        <w:trPr>
          <w:trHeight w:val="1200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1F296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10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C44DEA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Склад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333984" w14:textId="77777777" w:rsidR="00E8292F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Стел</w:t>
            </w:r>
            <w:r w:rsidR="00E8292F" w:rsidRPr="00CB3856">
              <w:rPr>
                <w:sz w:val="24"/>
                <w:szCs w:val="24"/>
              </w:rPr>
              <w:t>лажи:</w:t>
            </w:r>
          </w:p>
          <w:p w14:paraId="5BEDF9B9" w14:textId="34D7C679" w:rsidR="00173231" w:rsidRPr="00CB3856" w:rsidRDefault="00E8292F" w:rsidP="00CB3856">
            <w:pPr>
              <w:pStyle w:val="a5"/>
              <w:numPr>
                <w:ilvl w:val="0"/>
                <w:numId w:val="2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для хранения моющих средств</w:t>
            </w:r>
          </w:p>
          <w:p w14:paraId="539227BD" w14:textId="3E533BC7" w:rsidR="00173231" w:rsidRPr="00CB3856" w:rsidRDefault="00E8292F" w:rsidP="00CB3856">
            <w:pPr>
              <w:pStyle w:val="a5"/>
              <w:numPr>
                <w:ilvl w:val="0"/>
                <w:numId w:val="24"/>
              </w:numPr>
              <w:spacing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для хранения мягкого инвентаря</w:t>
            </w:r>
          </w:p>
          <w:p w14:paraId="290B6F54" w14:textId="25BDAC5D" w:rsidR="00173231" w:rsidRPr="00CB3856" w:rsidRDefault="00E8292F" w:rsidP="00CB3856">
            <w:pPr>
              <w:pStyle w:val="a5"/>
              <w:numPr>
                <w:ilvl w:val="0"/>
                <w:numId w:val="2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для хранения посуды</w:t>
            </w:r>
          </w:p>
        </w:tc>
      </w:tr>
      <w:tr w:rsidR="00173231" w:rsidRPr="00CB3856" w14:paraId="7EE63FA1" w14:textId="77777777" w:rsidTr="00E940EE">
        <w:trPr>
          <w:trHeight w:val="912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4D499B" w14:textId="0A324171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11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0D9195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 Склад холодный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6C58A" w14:textId="41700D3D" w:rsidR="00173231" w:rsidRPr="00CB3856" w:rsidRDefault="00E8292F" w:rsidP="00CB3856">
            <w:pPr>
              <w:pStyle w:val="a5"/>
              <w:numPr>
                <w:ilvl w:val="0"/>
                <w:numId w:val="25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Уборочный инвентарь</w:t>
            </w:r>
          </w:p>
          <w:p w14:paraId="3E4D44DD" w14:textId="34F26CEF" w:rsidR="00173231" w:rsidRPr="00CB3856" w:rsidRDefault="00E8292F" w:rsidP="00CB3856">
            <w:pPr>
              <w:pStyle w:val="a5"/>
              <w:numPr>
                <w:ilvl w:val="0"/>
                <w:numId w:val="25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Хозяйственный инвентарь</w:t>
            </w:r>
          </w:p>
          <w:p w14:paraId="3557A874" w14:textId="1799DC1E" w:rsidR="00173231" w:rsidRPr="00CB3856" w:rsidRDefault="00E8292F" w:rsidP="00CB3856">
            <w:pPr>
              <w:pStyle w:val="a5"/>
              <w:numPr>
                <w:ilvl w:val="0"/>
                <w:numId w:val="25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Строительные материалы</w:t>
            </w:r>
          </w:p>
        </w:tc>
      </w:tr>
      <w:tr w:rsidR="00173231" w:rsidRPr="00CB3856" w14:paraId="7AE40FCD" w14:textId="77777777" w:rsidTr="00E940EE">
        <w:trPr>
          <w:trHeight w:val="601"/>
          <w:jc w:val="center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240D5B" w14:textId="77777777" w:rsidR="00173231" w:rsidRPr="00CB3856" w:rsidRDefault="00173231" w:rsidP="003422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12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213E4B" w14:textId="77777777" w:rsidR="00173231" w:rsidRPr="00CB3856" w:rsidRDefault="00173231" w:rsidP="00CB3856">
            <w:pPr>
              <w:spacing w:line="240" w:lineRule="auto"/>
              <w:rPr>
                <w:sz w:val="24"/>
                <w:szCs w:val="24"/>
              </w:rPr>
            </w:pPr>
            <w:r w:rsidRPr="00CB3856">
              <w:rPr>
                <w:sz w:val="24"/>
                <w:szCs w:val="24"/>
              </w:rPr>
              <w:t>Территория ДОО</w:t>
            </w:r>
          </w:p>
        </w:tc>
        <w:tc>
          <w:tcPr>
            <w:tcW w:w="5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5F7BBE" w14:textId="0DC6F6AF" w:rsidR="00173231" w:rsidRPr="00CB3856" w:rsidRDefault="00173231" w:rsidP="00CB3856">
            <w:pPr>
              <w:pStyle w:val="a5"/>
              <w:numPr>
                <w:ilvl w:val="0"/>
                <w:numId w:val="26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Теневые беседки (</w:t>
            </w:r>
            <w:r w:rsidR="00E8292F" w:rsidRPr="00CB3856">
              <w:rPr>
                <w:rFonts w:cs="Times New Roman"/>
                <w:sz w:val="24"/>
                <w:szCs w:val="24"/>
              </w:rPr>
              <w:t>2)</w:t>
            </w:r>
          </w:p>
          <w:p w14:paraId="1ADA1FD6" w14:textId="77777777" w:rsidR="00173231" w:rsidRDefault="00E8292F" w:rsidP="00CB3856">
            <w:pPr>
              <w:pStyle w:val="a5"/>
              <w:numPr>
                <w:ilvl w:val="0"/>
                <w:numId w:val="2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B3856">
              <w:rPr>
                <w:rFonts w:cs="Times New Roman"/>
                <w:sz w:val="24"/>
                <w:szCs w:val="24"/>
              </w:rPr>
              <w:t>В</w:t>
            </w:r>
            <w:r w:rsidR="003E7749" w:rsidRPr="00CB3856">
              <w:rPr>
                <w:rFonts w:cs="Times New Roman"/>
                <w:sz w:val="24"/>
                <w:szCs w:val="24"/>
              </w:rPr>
              <w:t>ыно</w:t>
            </w:r>
            <w:r w:rsidRPr="00CB3856">
              <w:rPr>
                <w:rFonts w:cs="Times New Roman"/>
                <w:sz w:val="24"/>
                <w:szCs w:val="24"/>
              </w:rPr>
              <w:t>сной материал</w:t>
            </w:r>
          </w:p>
          <w:p w14:paraId="641B0036" w14:textId="6EF17988" w:rsidR="003405D3" w:rsidRPr="00CB3856" w:rsidRDefault="003405D3" w:rsidP="00CB3856">
            <w:pPr>
              <w:pStyle w:val="a5"/>
              <w:numPr>
                <w:ilvl w:val="0"/>
                <w:numId w:val="2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Пожарный щит (2)</w:t>
            </w:r>
          </w:p>
        </w:tc>
      </w:tr>
    </w:tbl>
    <w:p w14:paraId="57EB015E" w14:textId="77777777" w:rsidR="0019710B" w:rsidRPr="00506F8B" w:rsidRDefault="0019710B" w:rsidP="0019710B">
      <w:pPr>
        <w:shd w:val="clear" w:color="auto" w:fill="FFFFFF"/>
        <w:spacing w:line="240" w:lineRule="auto"/>
        <w:rPr>
          <w:sz w:val="24"/>
          <w:szCs w:val="24"/>
        </w:rPr>
      </w:pPr>
    </w:p>
    <w:p w14:paraId="6DA048F0" w14:textId="77777777" w:rsidR="0019710B" w:rsidRPr="00506F8B" w:rsidRDefault="0019710B" w:rsidP="0019710B">
      <w:pPr>
        <w:rPr>
          <w:sz w:val="24"/>
          <w:szCs w:val="24"/>
        </w:rPr>
      </w:pPr>
    </w:p>
    <w:p w14:paraId="391B1E91" w14:textId="77777777" w:rsidR="0019710B" w:rsidRPr="00506F8B" w:rsidRDefault="0019710B" w:rsidP="0019710B">
      <w:pPr>
        <w:rPr>
          <w:b/>
          <w:sz w:val="24"/>
          <w:szCs w:val="24"/>
        </w:rPr>
      </w:pPr>
      <w:r w:rsidRPr="00506F8B">
        <w:rPr>
          <w:b/>
          <w:sz w:val="24"/>
          <w:szCs w:val="24"/>
        </w:rPr>
        <w:t xml:space="preserve">                                 </w:t>
      </w:r>
      <w:r w:rsidRPr="00506F8B">
        <w:rPr>
          <w:sz w:val="24"/>
          <w:szCs w:val="24"/>
        </w:rPr>
        <w:t xml:space="preserve">                             </w:t>
      </w:r>
    </w:p>
    <w:p w14:paraId="7F409EDD" w14:textId="77777777" w:rsidR="00F965A6" w:rsidRPr="00506F8B" w:rsidRDefault="00F965A6">
      <w:pPr>
        <w:rPr>
          <w:sz w:val="24"/>
          <w:szCs w:val="24"/>
        </w:rPr>
      </w:pPr>
    </w:p>
    <w:sectPr w:rsidR="00F965A6" w:rsidRPr="00506F8B" w:rsidSect="0030474E">
      <w:footerReference w:type="default" r:id="rId16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59FAC" w14:textId="77777777" w:rsidR="00586486" w:rsidRDefault="00586486" w:rsidP="00586486">
      <w:pPr>
        <w:spacing w:line="240" w:lineRule="auto"/>
      </w:pPr>
      <w:r>
        <w:separator/>
      </w:r>
    </w:p>
  </w:endnote>
  <w:endnote w:type="continuationSeparator" w:id="0">
    <w:p w14:paraId="3895DBC8" w14:textId="77777777" w:rsidR="00586486" w:rsidRDefault="00586486" w:rsidP="00586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7669"/>
      <w:docPartObj>
        <w:docPartGallery w:val="Page Numbers (Bottom of Page)"/>
        <w:docPartUnique/>
      </w:docPartObj>
    </w:sdtPr>
    <w:sdtContent>
      <w:p w14:paraId="1A1BFE74" w14:textId="1879F088" w:rsidR="00586486" w:rsidRDefault="005864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4D">
          <w:rPr>
            <w:noProof/>
          </w:rPr>
          <w:t>14</w:t>
        </w:r>
        <w:r>
          <w:fldChar w:fldCharType="end"/>
        </w:r>
      </w:p>
    </w:sdtContent>
  </w:sdt>
  <w:p w14:paraId="0DA5B048" w14:textId="77777777" w:rsidR="00586486" w:rsidRDefault="005864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C6F4E" w14:textId="77777777" w:rsidR="00586486" w:rsidRDefault="00586486" w:rsidP="00586486">
      <w:pPr>
        <w:spacing w:line="240" w:lineRule="auto"/>
      </w:pPr>
      <w:r>
        <w:separator/>
      </w:r>
    </w:p>
  </w:footnote>
  <w:footnote w:type="continuationSeparator" w:id="0">
    <w:p w14:paraId="1456D35D" w14:textId="77777777" w:rsidR="00586486" w:rsidRDefault="00586486" w:rsidP="005864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DC2"/>
    <w:multiLevelType w:val="hybridMultilevel"/>
    <w:tmpl w:val="3792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4489"/>
    <w:multiLevelType w:val="hybridMultilevel"/>
    <w:tmpl w:val="D954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1EFC"/>
    <w:multiLevelType w:val="hybridMultilevel"/>
    <w:tmpl w:val="A918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76AB4"/>
    <w:multiLevelType w:val="hybridMultilevel"/>
    <w:tmpl w:val="1C728A7A"/>
    <w:lvl w:ilvl="0" w:tplc="B5DEBE74">
      <w:numFmt w:val="bullet"/>
      <w:lvlText w:val=""/>
      <w:lvlJc w:val="left"/>
      <w:pPr>
        <w:ind w:left="915" w:hanging="525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FAD0766"/>
    <w:multiLevelType w:val="hybridMultilevel"/>
    <w:tmpl w:val="4FC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E09BF"/>
    <w:multiLevelType w:val="hybridMultilevel"/>
    <w:tmpl w:val="1B32C0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14A77D00"/>
    <w:multiLevelType w:val="hybridMultilevel"/>
    <w:tmpl w:val="5B78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B311E"/>
    <w:multiLevelType w:val="hybridMultilevel"/>
    <w:tmpl w:val="0110224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1C383C48"/>
    <w:multiLevelType w:val="hybridMultilevel"/>
    <w:tmpl w:val="FB3CBE68"/>
    <w:lvl w:ilvl="0" w:tplc="06CC2A4C">
      <w:numFmt w:val="bullet"/>
      <w:lvlText w:val=""/>
      <w:lvlJc w:val="left"/>
      <w:pPr>
        <w:ind w:left="915" w:hanging="525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268C0890"/>
    <w:multiLevelType w:val="hybridMultilevel"/>
    <w:tmpl w:val="3BB645DE"/>
    <w:lvl w:ilvl="0" w:tplc="B5DEBE7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832F8"/>
    <w:multiLevelType w:val="hybridMultilevel"/>
    <w:tmpl w:val="1B7C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25782"/>
    <w:multiLevelType w:val="hybridMultilevel"/>
    <w:tmpl w:val="CA76B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F577F"/>
    <w:multiLevelType w:val="hybridMultilevel"/>
    <w:tmpl w:val="FB46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073C7"/>
    <w:multiLevelType w:val="hybridMultilevel"/>
    <w:tmpl w:val="8F16B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A77BD1"/>
    <w:multiLevelType w:val="hybridMultilevel"/>
    <w:tmpl w:val="A4666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ACD1934"/>
    <w:multiLevelType w:val="multilevel"/>
    <w:tmpl w:val="0756E502"/>
    <w:lvl w:ilvl="0">
      <w:start w:val="1"/>
      <w:numFmt w:val="decimal"/>
      <w:pStyle w:val="1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42B72D6"/>
    <w:multiLevelType w:val="hybridMultilevel"/>
    <w:tmpl w:val="9D4E1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5367A"/>
    <w:multiLevelType w:val="hybridMultilevel"/>
    <w:tmpl w:val="6C8C98F2"/>
    <w:lvl w:ilvl="0" w:tplc="0419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>
    <w:nsid w:val="54E51432"/>
    <w:multiLevelType w:val="hybridMultilevel"/>
    <w:tmpl w:val="F36A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01CF1"/>
    <w:multiLevelType w:val="hybridMultilevel"/>
    <w:tmpl w:val="4168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62A81"/>
    <w:multiLevelType w:val="hybridMultilevel"/>
    <w:tmpl w:val="97AC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B1A62"/>
    <w:multiLevelType w:val="hybridMultilevel"/>
    <w:tmpl w:val="9C32BD38"/>
    <w:lvl w:ilvl="0" w:tplc="0419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23">
    <w:nsid w:val="6BB26944"/>
    <w:multiLevelType w:val="hybridMultilevel"/>
    <w:tmpl w:val="269ED04C"/>
    <w:lvl w:ilvl="0" w:tplc="0419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4">
    <w:nsid w:val="6D2C0AA3"/>
    <w:multiLevelType w:val="hybridMultilevel"/>
    <w:tmpl w:val="5E707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02640"/>
    <w:multiLevelType w:val="hybridMultilevel"/>
    <w:tmpl w:val="2B34E074"/>
    <w:lvl w:ilvl="0" w:tplc="041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>
    <w:nsid w:val="7DFC74CC"/>
    <w:multiLevelType w:val="hybridMultilevel"/>
    <w:tmpl w:val="C2443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20"/>
  </w:num>
  <w:num w:numId="7">
    <w:abstractNumId w:val="15"/>
  </w:num>
  <w:num w:numId="8">
    <w:abstractNumId w:val="10"/>
  </w:num>
  <w:num w:numId="9">
    <w:abstractNumId w:val="22"/>
  </w:num>
  <w:num w:numId="10">
    <w:abstractNumId w:val="14"/>
  </w:num>
  <w:num w:numId="11">
    <w:abstractNumId w:val="23"/>
  </w:num>
  <w:num w:numId="12">
    <w:abstractNumId w:val="25"/>
  </w:num>
  <w:num w:numId="13">
    <w:abstractNumId w:val="18"/>
  </w:num>
  <w:num w:numId="14">
    <w:abstractNumId w:val="24"/>
  </w:num>
  <w:num w:numId="15">
    <w:abstractNumId w:val="17"/>
  </w:num>
  <w:num w:numId="16">
    <w:abstractNumId w:val="5"/>
  </w:num>
  <w:num w:numId="17">
    <w:abstractNumId w:val="6"/>
  </w:num>
  <w:num w:numId="18">
    <w:abstractNumId w:val="21"/>
  </w:num>
  <w:num w:numId="19">
    <w:abstractNumId w:val="7"/>
  </w:num>
  <w:num w:numId="20">
    <w:abstractNumId w:val="8"/>
  </w:num>
  <w:num w:numId="21">
    <w:abstractNumId w:val="12"/>
  </w:num>
  <w:num w:numId="22">
    <w:abstractNumId w:val="11"/>
  </w:num>
  <w:num w:numId="23">
    <w:abstractNumId w:val="0"/>
  </w:num>
  <w:num w:numId="24">
    <w:abstractNumId w:val="19"/>
  </w:num>
  <w:num w:numId="25">
    <w:abstractNumId w:val="2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09"/>
    <w:rsid w:val="00012D2F"/>
    <w:rsid w:val="000400A2"/>
    <w:rsid w:val="000A6358"/>
    <w:rsid w:val="000B7049"/>
    <w:rsid w:val="000D647A"/>
    <w:rsid w:val="000E08B3"/>
    <w:rsid w:val="000E0E84"/>
    <w:rsid w:val="00100D6D"/>
    <w:rsid w:val="00114144"/>
    <w:rsid w:val="00121C6A"/>
    <w:rsid w:val="00146E35"/>
    <w:rsid w:val="00151A4D"/>
    <w:rsid w:val="00171010"/>
    <w:rsid w:val="00173231"/>
    <w:rsid w:val="0019710B"/>
    <w:rsid w:val="001A3AF7"/>
    <w:rsid w:val="001A5309"/>
    <w:rsid w:val="001C7BDB"/>
    <w:rsid w:val="001D0EB5"/>
    <w:rsid w:val="00207373"/>
    <w:rsid w:val="00215EA6"/>
    <w:rsid w:val="002267B7"/>
    <w:rsid w:val="00230174"/>
    <w:rsid w:val="00233B37"/>
    <w:rsid w:val="0023536D"/>
    <w:rsid w:val="002353FD"/>
    <w:rsid w:val="0026138B"/>
    <w:rsid w:val="0028572A"/>
    <w:rsid w:val="00292717"/>
    <w:rsid w:val="002D02C3"/>
    <w:rsid w:val="002D0497"/>
    <w:rsid w:val="002D3587"/>
    <w:rsid w:val="002E36B8"/>
    <w:rsid w:val="0030474E"/>
    <w:rsid w:val="00312B33"/>
    <w:rsid w:val="003405D3"/>
    <w:rsid w:val="003422F2"/>
    <w:rsid w:val="00375740"/>
    <w:rsid w:val="003916E2"/>
    <w:rsid w:val="003A6EDC"/>
    <w:rsid w:val="003B6F40"/>
    <w:rsid w:val="003E7749"/>
    <w:rsid w:val="004073D9"/>
    <w:rsid w:val="00415610"/>
    <w:rsid w:val="00433E3F"/>
    <w:rsid w:val="00434667"/>
    <w:rsid w:val="00437277"/>
    <w:rsid w:val="00465D94"/>
    <w:rsid w:val="004828DD"/>
    <w:rsid w:val="004872CE"/>
    <w:rsid w:val="004A05FA"/>
    <w:rsid w:val="004C0EBF"/>
    <w:rsid w:val="004C6B51"/>
    <w:rsid w:val="004D50E6"/>
    <w:rsid w:val="004E3B2B"/>
    <w:rsid w:val="004F1D0B"/>
    <w:rsid w:val="00506F8B"/>
    <w:rsid w:val="00513B86"/>
    <w:rsid w:val="0054181D"/>
    <w:rsid w:val="005539FB"/>
    <w:rsid w:val="00565FAC"/>
    <w:rsid w:val="00586481"/>
    <w:rsid w:val="00586486"/>
    <w:rsid w:val="00586675"/>
    <w:rsid w:val="005E1866"/>
    <w:rsid w:val="005E5ECF"/>
    <w:rsid w:val="00616A7C"/>
    <w:rsid w:val="006471A1"/>
    <w:rsid w:val="006501B9"/>
    <w:rsid w:val="006508B6"/>
    <w:rsid w:val="00661ABB"/>
    <w:rsid w:val="006A1F69"/>
    <w:rsid w:val="006B46EE"/>
    <w:rsid w:val="006C31F4"/>
    <w:rsid w:val="0072539C"/>
    <w:rsid w:val="00756DBF"/>
    <w:rsid w:val="0076748F"/>
    <w:rsid w:val="007904B1"/>
    <w:rsid w:val="00792A30"/>
    <w:rsid w:val="007A59B7"/>
    <w:rsid w:val="007C0E69"/>
    <w:rsid w:val="007F1613"/>
    <w:rsid w:val="008164AC"/>
    <w:rsid w:val="00821B2C"/>
    <w:rsid w:val="00832565"/>
    <w:rsid w:val="00880846"/>
    <w:rsid w:val="0089096F"/>
    <w:rsid w:val="008C5340"/>
    <w:rsid w:val="008F2364"/>
    <w:rsid w:val="008F7FC3"/>
    <w:rsid w:val="00963F46"/>
    <w:rsid w:val="009675BF"/>
    <w:rsid w:val="009A3018"/>
    <w:rsid w:val="009C28E7"/>
    <w:rsid w:val="009D1467"/>
    <w:rsid w:val="009F7BEF"/>
    <w:rsid w:val="00A110E5"/>
    <w:rsid w:val="00A16783"/>
    <w:rsid w:val="00A43EC6"/>
    <w:rsid w:val="00A6798B"/>
    <w:rsid w:val="00A712B3"/>
    <w:rsid w:val="00A876AE"/>
    <w:rsid w:val="00A94AC8"/>
    <w:rsid w:val="00A96654"/>
    <w:rsid w:val="00AA0414"/>
    <w:rsid w:val="00AA0E40"/>
    <w:rsid w:val="00AA4EB3"/>
    <w:rsid w:val="00AB3CB1"/>
    <w:rsid w:val="00AC4672"/>
    <w:rsid w:val="00AD08C5"/>
    <w:rsid w:val="00AF769D"/>
    <w:rsid w:val="00B163BC"/>
    <w:rsid w:val="00B36A8D"/>
    <w:rsid w:val="00B676DF"/>
    <w:rsid w:val="00BA4558"/>
    <w:rsid w:val="00BA7277"/>
    <w:rsid w:val="00BB5ADE"/>
    <w:rsid w:val="00BC1188"/>
    <w:rsid w:val="00BD2C9D"/>
    <w:rsid w:val="00C0559B"/>
    <w:rsid w:val="00C245FE"/>
    <w:rsid w:val="00C265E6"/>
    <w:rsid w:val="00C3029F"/>
    <w:rsid w:val="00C43AEB"/>
    <w:rsid w:val="00C60027"/>
    <w:rsid w:val="00C83BDD"/>
    <w:rsid w:val="00CB1075"/>
    <w:rsid w:val="00CB3856"/>
    <w:rsid w:val="00CC38D3"/>
    <w:rsid w:val="00CD1272"/>
    <w:rsid w:val="00CE6060"/>
    <w:rsid w:val="00CF282F"/>
    <w:rsid w:val="00CF32C6"/>
    <w:rsid w:val="00D86EEE"/>
    <w:rsid w:val="00DB6F8D"/>
    <w:rsid w:val="00DC509E"/>
    <w:rsid w:val="00DE1E92"/>
    <w:rsid w:val="00DE303D"/>
    <w:rsid w:val="00DF0934"/>
    <w:rsid w:val="00DF39EA"/>
    <w:rsid w:val="00E0096F"/>
    <w:rsid w:val="00E531AA"/>
    <w:rsid w:val="00E643CE"/>
    <w:rsid w:val="00E65E09"/>
    <w:rsid w:val="00E716A0"/>
    <w:rsid w:val="00E73438"/>
    <w:rsid w:val="00E8292F"/>
    <w:rsid w:val="00E940EE"/>
    <w:rsid w:val="00EA08A2"/>
    <w:rsid w:val="00EA44F7"/>
    <w:rsid w:val="00EB251C"/>
    <w:rsid w:val="00EB68B8"/>
    <w:rsid w:val="00EC2F77"/>
    <w:rsid w:val="00EE0ED7"/>
    <w:rsid w:val="00EF3B45"/>
    <w:rsid w:val="00F008F6"/>
    <w:rsid w:val="00F11D39"/>
    <w:rsid w:val="00F245D7"/>
    <w:rsid w:val="00F34D97"/>
    <w:rsid w:val="00F4799D"/>
    <w:rsid w:val="00F77EF3"/>
    <w:rsid w:val="00F965A6"/>
    <w:rsid w:val="00FC09F7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E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0B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2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9710B"/>
    <w:pPr>
      <w:keepNext/>
      <w:keepLines/>
      <w:widowControl/>
      <w:numPr>
        <w:numId w:val="1"/>
      </w:numPr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0B"/>
    <w:pPr>
      <w:keepNext/>
      <w:keepLines/>
      <w:widowControl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0B"/>
    <w:pPr>
      <w:keepNext/>
      <w:keepLines/>
      <w:widowControl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0B"/>
    <w:pPr>
      <w:keepNext/>
      <w:keepLines/>
      <w:widowControl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kern w:val="0"/>
      <w:sz w:val="22"/>
      <w:szCs w:val="22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0B"/>
    <w:pPr>
      <w:keepNext/>
      <w:keepLines/>
      <w:widowControl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eastAsia="Times New Roman" w:hAnsi="Cambria"/>
      <w:color w:val="243F60"/>
      <w:kern w:val="0"/>
      <w:sz w:val="22"/>
      <w:szCs w:val="22"/>
      <w:lang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0B"/>
    <w:pPr>
      <w:keepNext/>
      <w:keepLines/>
      <w:widowControl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eastAsia="Times New Roman" w:hAnsi="Cambria"/>
      <w:i/>
      <w:iCs/>
      <w:color w:val="243F60"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0B"/>
    <w:pPr>
      <w:keepNext/>
      <w:keepLines/>
      <w:widowControl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eastAsia="Times New Roman" w:hAnsi="Cambria"/>
      <w:i/>
      <w:iCs/>
      <w:color w:val="404040"/>
      <w:kern w:val="0"/>
      <w:sz w:val="22"/>
      <w:szCs w:val="22"/>
      <w:lang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0B"/>
    <w:pPr>
      <w:keepNext/>
      <w:keepLines/>
      <w:widowControl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kern w:val="0"/>
      <w:lang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0B"/>
    <w:pPr>
      <w:keepNext/>
      <w:keepLines/>
      <w:widowControl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eastAsia="Times New Roman" w:hAnsi="Cambria"/>
      <w:i/>
      <w:iCs/>
      <w:color w:val="404040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1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710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710B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710B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9710B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9710B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9710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9710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9710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9710B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 w:bidi="ar-SA"/>
    </w:rPr>
  </w:style>
  <w:style w:type="paragraph" w:styleId="a4">
    <w:name w:val="No Spacing"/>
    <w:uiPriority w:val="1"/>
    <w:qFormat/>
    <w:rsid w:val="001971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9710B"/>
    <w:pPr>
      <w:ind w:left="720"/>
      <w:contextualSpacing/>
    </w:pPr>
    <w:rPr>
      <w:rFonts w:cs="Mangal"/>
      <w:szCs w:val="18"/>
    </w:rPr>
  </w:style>
  <w:style w:type="paragraph" w:customStyle="1" w:styleId="c0">
    <w:name w:val="c0"/>
    <w:basedOn w:val="a"/>
    <w:uiPriority w:val="99"/>
    <w:semiHidden/>
    <w:rsid w:val="0019710B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19710B"/>
  </w:style>
  <w:style w:type="character" w:customStyle="1" w:styleId="c1">
    <w:name w:val="c1"/>
    <w:basedOn w:val="a0"/>
    <w:rsid w:val="0019710B"/>
  </w:style>
  <w:style w:type="table" w:styleId="a6">
    <w:name w:val="Table Grid"/>
    <w:basedOn w:val="a1"/>
    <w:rsid w:val="00197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9710B"/>
    <w:rPr>
      <w:color w:val="0000FF"/>
      <w:u w:val="single"/>
    </w:rPr>
  </w:style>
  <w:style w:type="paragraph" w:customStyle="1" w:styleId="Default">
    <w:name w:val="Default"/>
    <w:rsid w:val="00BD2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32C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F32C6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586486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58648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586486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58648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0B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2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9710B"/>
    <w:pPr>
      <w:keepNext/>
      <w:keepLines/>
      <w:widowControl/>
      <w:numPr>
        <w:numId w:val="1"/>
      </w:numPr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0B"/>
    <w:pPr>
      <w:keepNext/>
      <w:keepLines/>
      <w:widowControl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0B"/>
    <w:pPr>
      <w:keepNext/>
      <w:keepLines/>
      <w:widowControl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0B"/>
    <w:pPr>
      <w:keepNext/>
      <w:keepLines/>
      <w:widowControl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kern w:val="0"/>
      <w:sz w:val="22"/>
      <w:szCs w:val="22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0B"/>
    <w:pPr>
      <w:keepNext/>
      <w:keepLines/>
      <w:widowControl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eastAsia="Times New Roman" w:hAnsi="Cambria"/>
      <w:color w:val="243F60"/>
      <w:kern w:val="0"/>
      <w:sz w:val="22"/>
      <w:szCs w:val="22"/>
      <w:lang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0B"/>
    <w:pPr>
      <w:keepNext/>
      <w:keepLines/>
      <w:widowControl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eastAsia="Times New Roman" w:hAnsi="Cambria"/>
      <w:i/>
      <w:iCs/>
      <w:color w:val="243F60"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0B"/>
    <w:pPr>
      <w:keepNext/>
      <w:keepLines/>
      <w:widowControl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eastAsia="Times New Roman" w:hAnsi="Cambria"/>
      <w:i/>
      <w:iCs/>
      <w:color w:val="404040"/>
      <w:kern w:val="0"/>
      <w:sz w:val="22"/>
      <w:szCs w:val="22"/>
      <w:lang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0B"/>
    <w:pPr>
      <w:keepNext/>
      <w:keepLines/>
      <w:widowControl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kern w:val="0"/>
      <w:lang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0B"/>
    <w:pPr>
      <w:keepNext/>
      <w:keepLines/>
      <w:widowControl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eastAsia="Times New Roman" w:hAnsi="Cambria"/>
      <w:i/>
      <w:iCs/>
      <w:color w:val="404040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1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710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710B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710B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9710B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9710B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9710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9710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9710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9710B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 w:bidi="ar-SA"/>
    </w:rPr>
  </w:style>
  <w:style w:type="paragraph" w:styleId="a4">
    <w:name w:val="No Spacing"/>
    <w:uiPriority w:val="1"/>
    <w:qFormat/>
    <w:rsid w:val="001971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9710B"/>
    <w:pPr>
      <w:ind w:left="720"/>
      <w:contextualSpacing/>
    </w:pPr>
    <w:rPr>
      <w:rFonts w:cs="Mangal"/>
      <w:szCs w:val="18"/>
    </w:rPr>
  </w:style>
  <w:style w:type="paragraph" w:customStyle="1" w:styleId="c0">
    <w:name w:val="c0"/>
    <w:basedOn w:val="a"/>
    <w:uiPriority w:val="99"/>
    <w:semiHidden/>
    <w:rsid w:val="0019710B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19710B"/>
  </w:style>
  <w:style w:type="character" w:customStyle="1" w:styleId="c1">
    <w:name w:val="c1"/>
    <w:basedOn w:val="a0"/>
    <w:rsid w:val="0019710B"/>
  </w:style>
  <w:style w:type="table" w:styleId="a6">
    <w:name w:val="Table Grid"/>
    <w:basedOn w:val="a1"/>
    <w:rsid w:val="00197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9710B"/>
    <w:rPr>
      <w:color w:val="0000FF"/>
      <w:u w:val="single"/>
    </w:rPr>
  </w:style>
  <w:style w:type="paragraph" w:customStyle="1" w:styleId="Default">
    <w:name w:val="Default"/>
    <w:rsid w:val="00BD2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32C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F32C6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586486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58648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586486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58648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ip.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p.1obraz.ru/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http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492670307559641E-2"/>
          <c:y val="0.21756845510590245"/>
          <c:w val="0.9367641533774822"/>
          <c:h val="0.627141822115985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стартовый этап</c:v>
                </c:pt>
                <c:pt idx="1">
                  <c:v>промежуточный этап</c:v>
                </c:pt>
                <c:pt idx="2">
                  <c:v>итоговый этап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0.19</c:v>
                </c:pt>
                <c:pt idx="2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стартовый этап</c:v>
                </c:pt>
                <c:pt idx="1">
                  <c:v>промежуточный этап</c:v>
                </c:pt>
                <c:pt idx="2">
                  <c:v>итоговый этап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0.43</c:v>
                </c:pt>
                <c:pt idx="1">
                  <c:v>0.44</c:v>
                </c:pt>
                <c:pt idx="2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стартовый этап</c:v>
                </c:pt>
                <c:pt idx="1">
                  <c:v>промежуточный этап</c:v>
                </c:pt>
                <c:pt idx="2">
                  <c:v>итоговый этап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0.38</c:v>
                </c:pt>
                <c:pt idx="1">
                  <c:v>0.37</c:v>
                </c:pt>
                <c:pt idx="2">
                  <c:v>0.13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1566208"/>
        <c:axId val="41567744"/>
      </c:barChart>
      <c:catAx>
        <c:axId val="41566208"/>
        <c:scaling>
          <c:orientation val="minMax"/>
        </c:scaling>
        <c:delete val="0"/>
        <c:axPos val="b"/>
        <c:majorTickMark val="none"/>
        <c:minorTickMark val="none"/>
        <c:tickLblPos val="nextTo"/>
        <c:crossAx val="41567744"/>
        <c:crosses val="autoZero"/>
        <c:auto val="1"/>
        <c:lblAlgn val="ctr"/>
        <c:lblOffset val="100"/>
        <c:noMultiLvlLbl val="0"/>
      </c:catAx>
      <c:valAx>
        <c:axId val="4156774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156620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0-5 лет</c:v>
                </c:pt>
                <c:pt idx="1">
                  <c:v>5-10 лет</c:v>
                </c:pt>
                <c:pt idx="2">
                  <c:v>10 и более лет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0.37</c:v>
                </c:pt>
                <c:pt idx="2">
                  <c:v>0.63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среднее профессиональное образование</c:v>
                </c:pt>
                <c:pt idx="2">
                  <c:v>Кв. 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0.73</c:v>
                </c:pt>
                <c:pt idx="1">
                  <c:v>0.27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9BD3-D8FA-4A2A-92D4-8F05E1A8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5211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Белкина</dc:creator>
  <cp:lastModifiedBy>user</cp:lastModifiedBy>
  <cp:revision>27</cp:revision>
  <cp:lastPrinted>2021-10-01T08:19:00Z</cp:lastPrinted>
  <dcterms:created xsi:type="dcterms:W3CDTF">2021-10-01T06:21:00Z</dcterms:created>
  <dcterms:modified xsi:type="dcterms:W3CDTF">2021-10-01T08:20:00Z</dcterms:modified>
</cp:coreProperties>
</file>